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7342" w14:textId="77777777" w:rsidR="003A172F" w:rsidRDefault="00364AFE" w:rsidP="00E671E8">
      <w:pPr>
        <w:spacing w:line="230" w:lineRule="auto"/>
      </w:pPr>
      <w:r>
        <w:rPr>
          <w:noProof/>
        </w:rPr>
        <w:drawing>
          <wp:anchor distT="0" distB="0" distL="114300" distR="114300" simplePos="0" relativeHeight="251657216" behindDoc="1" locked="0" layoutInCell="1" allowOverlap="1" wp14:anchorId="3AFA14FD" wp14:editId="1979CDCE">
            <wp:simplePos x="0" y="0"/>
            <wp:positionH relativeFrom="page">
              <wp:align>left</wp:align>
            </wp:positionH>
            <wp:positionV relativeFrom="page">
              <wp:align>top</wp:align>
            </wp:positionV>
            <wp:extent cx="5345999" cy="3015535"/>
            <wp:effectExtent l="0" t="0" r="7620" b="0"/>
            <wp:wrapNone/>
            <wp:docPr id="18596422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42233"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45999" cy="3015535"/>
                    </a:xfrm>
                    <a:prstGeom prst="rect">
                      <a:avLst/>
                    </a:prstGeom>
                    <a:noFill/>
                  </pic:spPr>
                </pic:pic>
              </a:graphicData>
            </a:graphic>
            <wp14:sizeRelH relativeFrom="margin">
              <wp14:pctWidth>0</wp14:pctWidth>
            </wp14:sizeRelH>
            <wp14:sizeRelV relativeFrom="margin">
              <wp14:pctHeight>0</wp14:pctHeight>
            </wp14:sizeRelV>
          </wp:anchor>
        </w:drawing>
      </w:r>
    </w:p>
    <w:p w14:paraId="67848EC7" w14:textId="77777777" w:rsidR="003A172F" w:rsidRDefault="003A172F" w:rsidP="00E671E8">
      <w:pPr>
        <w:spacing w:line="230" w:lineRule="auto"/>
      </w:pPr>
    </w:p>
    <w:p w14:paraId="63666665" w14:textId="77777777" w:rsidR="003A172F" w:rsidRDefault="00BE73F3" w:rsidP="00E671E8">
      <w:pPr>
        <w:spacing w:line="230" w:lineRule="auto"/>
      </w:pPr>
      <w:r>
        <w:rPr>
          <w:noProof/>
          <w14:ligatures w14:val="standardContextual"/>
        </w:rPr>
        <mc:AlternateContent>
          <mc:Choice Requires="wpg">
            <w:drawing>
              <wp:anchor distT="0" distB="0" distL="114300" distR="114300" simplePos="0" relativeHeight="251661312" behindDoc="0" locked="0" layoutInCell="1" allowOverlap="1" wp14:anchorId="61B29686" wp14:editId="1B457091">
                <wp:simplePos x="0" y="0"/>
                <wp:positionH relativeFrom="column">
                  <wp:posOffset>-43815</wp:posOffset>
                </wp:positionH>
                <wp:positionV relativeFrom="paragraph">
                  <wp:posOffset>142875</wp:posOffset>
                </wp:positionV>
                <wp:extent cx="957580" cy="679450"/>
                <wp:effectExtent l="0" t="0" r="0" b="6350"/>
                <wp:wrapNone/>
                <wp:docPr id="1008525398" name="Gruppo 3"/>
                <wp:cNvGraphicFramePr/>
                <a:graphic xmlns:a="http://schemas.openxmlformats.org/drawingml/2006/main">
                  <a:graphicData uri="http://schemas.microsoft.com/office/word/2010/wordprocessingGroup">
                    <wpg:wgp>
                      <wpg:cNvGrpSpPr/>
                      <wpg:grpSpPr>
                        <a:xfrm>
                          <a:off x="0" y="0"/>
                          <a:ext cx="957580" cy="679450"/>
                          <a:chOff x="0" y="0"/>
                          <a:chExt cx="957580" cy="679450"/>
                        </a:xfrm>
                      </wpg:grpSpPr>
                      <wps:wsp>
                        <wps:cNvPr id="89406432" name="Ovale 2"/>
                        <wps:cNvSpPr/>
                        <wps:spPr>
                          <a:xfrm>
                            <a:off x="165100" y="12700"/>
                            <a:ext cx="630000" cy="630000"/>
                          </a:xfrm>
                          <a:prstGeom prst="ellipse">
                            <a:avLst/>
                          </a:prstGeom>
                          <a:solidFill>
                            <a:srgbClr val="000000">
                              <a:alpha val="25098"/>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082D25" w14:textId="77777777" w:rsidR="00992B4B" w:rsidRPr="00992B4B" w:rsidRDefault="00992B4B" w:rsidP="00992B4B">
                              <w:pPr>
                                <w:spacing w:before="0" w:line="192" w:lineRule="auto"/>
                                <w:jc w:val="center"/>
                                <w:rPr>
                                  <w:spacing w:val="-40"/>
                                  <w:kern w:val="16"/>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362654" name="Casella di testo 2"/>
                        <wps:cNvSpPr txBox="1">
                          <a:spLocks noChangeArrowheads="1"/>
                        </wps:cNvSpPr>
                        <wps:spPr bwMode="auto">
                          <a:xfrm>
                            <a:off x="0" y="0"/>
                            <a:ext cx="957580" cy="679450"/>
                          </a:xfrm>
                          <a:prstGeom prst="rect">
                            <a:avLst/>
                          </a:prstGeom>
                          <a:noFill/>
                          <a:ln w="9525">
                            <a:noFill/>
                            <a:miter lim="800000"/>
                            <a:headEnd/>
                            <a:tailEnd/>
                          </a:ln>
                        </wps:spPr>
                        <wps:txbx>
                          <w:txbxContent>
                            <w:p w14:paraId="654B3528" w14:textId="033B90EB" w:rsidR="00992B4B" w:rsidRPr="00E9762D" w:rsidRDefault="00E671E8" w:rsidP="00E9762D">
                              <w:pPr>
                                <w:pStyle w:val="NUM"/>
                              </w:pPr>
                              <w:r>
                                <w:t>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1B29686" id="Gruppo 3" o:spid="_x0000_s1026" style="position:absolute;left:0;text-align:left;margin-left:-3.45pt;margin-top:11.25pt;width:75.4pt;height:53.5pt;z-index:251661312;mso-width-relative:margin;mso-height-relative:margin" coordsize="9575,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">
                <v:oval id="Ovale 2" o:spid="_x0000_s1027" style="position:absolute;left:1651;top:127;width:63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" fillcolor="black" strokecolor="white [3212]" strokeweight="1pt">
                  <v:fill opacity="16448f"/>
                  <v:stroke joinstyle="miter"/>
                  <v:textbox>
                    <w:txbxContent>
                      <w:p w14:paraId="7B082D25" w14:textId="77777777" w:rsidR="00992B4B" w:rsidRPr="00992B4B" w:rsidRDefault="00992B4B" w:rsidP="00992B4B">
                        <w:pPr>
                          <w:spacing w:before="0" w:line="192" w:lineRule="auto"/>
                          <w:jc w:val="center"/>
                          <w:rPr>
                            <w:spacing w:val="-40"/>
                            <w:kern w:val="16"/>
                            <w:sz w:val="72"/>
                            <w:szCs w:val="72"/>
                          </w:rPr>
                        </w:pPr>
                      </w:p>
                    </w:txbxContent>
                  </v:textbox>
                </v:oval>
                <v:shapetype id="_x0000_t202" coordsize="21600,21600" o:spt="202" path="m,l,21600r21600,l21600,xe">
                  <v:stroke joinstyle="miter"/>
                  <v:path gradientshapeok="t" o:connecttype="rect"/>
                </v:shapetype>
                <v:shape id="Casella di testo 2" o:spid="_x0000_s1028" type="#_x0000_t202" style="position:absolute;width:9575;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" filled="f" stroked="f">
                  <v:textbox>
                    <w:txbxContent>
                      <w:p w14:paraId="654B3528" w14:textId="033B90EB" w:rsidR="00992B4B" w:rsidRPr="00E9762D" w:rsidRDefault="00E671E8" w:rsidP="00E9762D">
                        <w:pPr>
                          <w:pStyle w:val="NUM"/>
                        </w:pPr>
                        <w:r>
                          <w:t>3</w:t>
                        </w:r>
                      </w:p>
                    </w:txbxContent>
                  </v:textbox>
                </v:shape>
                <w10:wrap side="largest"/>
              </v:group>
            </w:pict>
          </mc:Fallback>
        </mc:AlternateContent>
      </w:r>
    </w:p>
    <w:p w14:paraId="6A73256D" w14:textId="77777777" w:rsidR="00364AFE" w:rsidRDefault="00364AFE" w:rsidP="00E671E8">
      <w:pPr>
        <w:pStyle w:val="Nessunaspaziatura"/>
        <w:spacing w:line="230" w:lineRule="auto"/>
      </w:pPr>
    </w:p>
    <w:p w14:paraId="5E6FC6A6" w14:textId="77777777" w:rsidR="00C67CF2" w:rsidRDefault="00C67CF2" w:rsidP="00E671E8">
      <w:pPr>
        <w:pStyle w:val="Nessunaspaziatura"/>
        <w:spacing w:line="230" w:lineRule="auto"/>
      </w:pPr>
    </w:p>
    <w:p w14:paraId="0124B868" w14:textId="77777777" w:rsidR="00364AFE" w:rsidRDefault="00364AFE" w:rsidP="00E671E8">
      <w:pPr>
        <w:spacing w:line="230" w:lineRule="auto"/>
      </w:pPr>
    </w:p>
    <w:p w14:paraId="720AA532" w14:textId="289A556B" w:rsidR="00104B04" w:rsidRDefault="00E671E8" w:rsidP="00E671E8">
      <w:pPr>
        <w:pStyle w:val="TIT1"/>
      </w:pPr>
      <w:r w:rsidRPr="00A05667">
        <w:rPr>
          <w:lang w:val="es-ES_tradnl"/>
        </w:rPr>
        <w:t xml:space="preserve">LA SANTIDAD </w:t>
      </w:r>
      <w:r>
        <w:rPr>
          <w:lang w:val="es-ES_tradnl"/>
        </w:rPr>
        <w:br/>
      </w:r>
      <w:r w:rsidRPr="00A05667">
        <w:rPr>
          <w:lang w:val="es-ES_tradnl"/>
        </w:rPr>
        <w:t>Y EL ESPÍRITU DE ORACIÓN</w:t>
      </w:r>
    </w:p>
    <w:p w14:paraId="1D7073DD" w14:textId="77777777" w:rsidR="00364AFE" w:rsidRDefault="00364AFE" w:rsidP="00E671E8">
      <w:pPr>
        <w:pStyle w:val="Nessunaspaziatura"/>
        <w:spacing w:line="230" w:lineRule="auto"/>
      </w:pPr>
    </w:p>
    <w:p w14:paraId="7A8D5562" w14:textId="77777777" w:rsidR="00E671E8" w:rsidRDefault="00E671E8" w:rsidP="00E671E8">
      <w:pPr>
        <w:pStyle w:val="Nessunaspaziatura"/>
        <w:spacing w:before="240" w:line="230" w:lineRule="auto"/>
      </w:pPr>
    </w:p>
    <w:p w14:paraId="3F054E99" w14:textId="3C4FC46F" w:rsidR="00E671E8" w:rsidRPr="00E671E8" w:rsidRDefault="00A21D4D" w:rsidP="00E671E8">
      <w:pPr>
        <w:spacing w:line="230" w:lineRule="auto"/>
        <w:ind w:left="567" w:right="521"/>
        <w:rPr>
          <w:i/>
          <w:iCs/>
          <w:lang w:val="es-ES_tradnl"/>
        </w:rPr>
      </w:pPr>
      <w:r>
        <w:rPr>
          <w:i/>
          <w:iCs/>
          <w:lang w:val="es-ES_tradnl"/>
        </w:rPr>
        <w:t>“</w:t>
      </w:r>
      <w:r w:rsidR="00E671E8" w:rsidRPr="00E671E8">
        <w:rPr>
          <w:i/>
          <w:iCs/>
          <w:lang w:val="es-ES_tradnl"/>
        </w:rPr>
        <w:t>Un día, un joven fue a buscar trabajo entre los leñadores. El gerente, después de verificar el aspecto físico del joven, aceptó de inmediato y le dijo que regresara al día siguiente. El primer día de trabajo, el joven cortó muchos árboles. El segundo día, la producción fue menor, a pesar de haber puesto el mismo esfuerzo y dedicación. Al tercer día, el joven se esforzó aún más, pero nuevamente cortó menos árboles... El gerente, al notar la caída en el rendimiento, le preguntó cuándo había sido la última vez que había afilado su hacha. El joven confesó que estaba tan ocupado con su trabajo que no tuvo tiempo de afilarlo...</w:t>
      </w:r>
      <w:r>
        <w:rPr>
          <w:i/>
          <w:iCs/>
          <w:lang w:val="es-ES_tradnl"/>
        </w:rPr>
        <w:t>”</w:t>
      </w:r>
    </w:p>
    <w:p w14:paraId="49A51E3F" w14:textId="77777777" w:rsidR="00E671E8" w:rsidRPr="00E671E8" w:rsidRDefault="00E671E8" w:rsidP="00E671E8">
      <w:pPr>
        <w:pStyle w:val="Nessunaspaziatura"/>
        <w:spacing w:before="120" w:line="230" w:lineRule="auto"/>
        <w:rPr>
          <w:lang w:val="es-ES_tradnl"/>
        </w:rPr>
      </w:pPr>
    </w:p>
    <w:p w14:paraId="5E86287B" w14:textId="5AC2711A" w:rsidR="00E671E8" w:rsidRPr="00A05667" w:rsidRDefault="00E671E8" w:rsidP="00E671E8">
      <w:pPr>
        <w:spacing w:line="230" w:lineRule="auto"/>
        <w:rPr>
          <w:lang w:val="es-ES_tradnl"/>
        </w:rPr>
      </w:pPr>
      <w:r w:rsidRPr="00A05667">
        <w:rPr>
          <w:lang w:val="es-ES_tradnl"/>
        </w:rPr>
        <w:t xml:space="preserve">El mundo de hoy es rápido y agitado, y la mayoría de las veces no nos permite detenernos para recuperar nuestras fuerzas, lo que nos lleva a abandonar los aspectos más importantes de nuestra vida misionera. La oración es el hacha de la que nos cuenta la historia y que debemos mantener siempre afilada para que nos ayude en todo lo que hacemos en nuestra vida. El Papa Francisco nos recuerda que la oración no puede ser una oración cualquiera, porque </w:t>
      </w:r>
      <w:r w:rsidR="00A21D4D">
        <w:rPr>
          <w:i/>
          <w:iCs/>
          <w:lang w:val="es-ES_tradnl"/>
        </w:rPr>
        <w:t>“</w:t>
      </w:r>
      <w:r w:rsidRPr="00A05667">
        <w:rPr>
          <w:i/>
          <w:iCs/>
          <w:lang w:val="es-ES_tradnl"/>
        </w:rPr>
        <w:t xml:space="preserve">la oración es como el </w:t>
      </w:r>
      <w:r w:rsidRPr="00A05667">
        <w:rPr>
          <w:i/>
          <w:iCs/>
          <w:lang w:val="es-ES_tradnl"/>
        </w:rPr>
        <w:lastRenderedPageBreak/>
        <w:t>oxígeno de la vida, sirve para atraer hacia nosotros la presencia del Espíritu Santo que siempre nos empuja hacia adelante</w:t>
      </w:r>
      <w:r w:rsidR="00A21D4D">
        <w:rPr>
          <w:i/>
          <w:iCs/>
          <w:lang w:val="es-ES_tradnl"/>
        </w:rPr>
        <w:t>”</w:t>
      </w:r>
      <w:r w:rsidRPr="00A05667">
        <w:rPr>
          <w:i/>
          <w:iCs/>
          <w:lang w:val="es-ES_tradnl"/>
        </w:rPr>
        <w:t>.</w:t>
      </w:r>
      <w:r w:rsidRPr="00A05667">
        <w:rPr>
          <w:rStyle w:val="Rimandonotaapidipagina"/>
          <w:lang w:val="es-ES_tradnl"/>
        </w:rPr>
        <w:footnoteReference w:id="1"/>
      </w:r>
      <w:r w:rsidRPr="00A05667">
        <w:rPr>
          <w:i/>
          <w:iCs/>
          <w:lang w:val="es-ES_tradnl"/>
        </w:rPr>
        <w:t xml:space="preserve"> </w:t>
      </w:r>
    </w:p>
    <w:p w14:paraId="5BCBEF77" w14:textId="0D2B8C59" w:rsidR="00E671E8" w:rsidRPr="00E671E8" w:rsidRDefault="00E671E8" w:rsidP="00E671E8">
      <w:pPr>
        <w:spacing w:line="230" w:lineRule="auto"/>
        <w:rPr>
          <w:w w:val="95"/>
          <w:lang w:val="es-ES_tradnl"/>
        </w:rPr>
      </w:pPr>
      <w:r w:rsidRPr="00E671E8">
        <w:rPr>
          <w:w w:val="95"/>
          <w:lang w:val="es-ES_tradnl"/>
        </w:rPr>
        <w:t xml:space="preserve">Así, la oración es el medio privilegiado por el cual todos entramos en contacto con Dios, permitiéndonos alcanzar una verdadera familiaridad con Él, de modo que podemos repetir con San Juan: </w:t>
      </w:r>
      <w:r w:rsidR="00A21D4D">
        <w:rPr>
          <w:w w:val="95"/>
          <w:lang w:val="es-ES_tradnl"/>
        </w:rPr>
        <w:t>“</w:t>
      </w:r>
      <w:r w:rsidRPr="00E671E8">
        <w:rPr>
          <w:i/>
          <w:iCs/>
          <w:w w:val="95"/>
          <w:lang w:val="es-ES_tradnl"/>
        </w:rPr>
        <w:t>Lo que era desde el principio, lo que hemos oído, lo que hemos visto con nuestros ojos, lo que hemos contemplado y lo que nuestras manos han tocado, es decir, el Verbo de vida..., a quien hemos visto y oído, os lo anunciamos también a vosotros</w:t>
      </w:r>
      <w:r w:rsidRPr="00E671E8">
        <w:rPr>
          <w:w w:val="95"/>
          <w:lang w:val="es-ES_tradnl"/>
        </w:rPr>
        <w:t xml:space="preserve">» (1 </w:t>
      </w:r>
      <w:proofErr w:type="spellStart"/>
      <w:r w:rsidRPr="00E671E8">
        <w:rPr>
          <w:w w:val="95"/>
          <w:lang w:val="es-ES_tradnl"/>
        </w:rPr>
        <w:t>Jn</w:t>
      </w:r>
      <w:proofErr w:type="spellEnd"/>
      <w:r w:rsidRPr="00E671E8">
        <w:rPr>
          <w:w w:val="95"/>
          <w:lang w:val="es-ES_tradnl"/>
        </w:rPr>
        <w:t xml:space="preserve"> 1, 1-3).</w:t>
      </w:r>
    </w:p>
    <w:p w14:paraId="39AEA0F1" w14:textId="59E1C1AD" w:rsidR="00E671E8" w:rsidRPr="00A21D4D" w:rsidRDefault="00E671E8" w:rsidP="00E671E8">
      <w:pPr>
        <w:spacing w:line="230" w:lineRule="auto"/>
        <w:rPr>
          <w:lang w:val="es-ES_tradnl"/>
        </w:rPr>
      </w:pPr>
      <w:r w:rsidRPr="00A21D4D">
        <w:rPr>
          <w:lang w:val="es-ES_tradnl"/>
        </w:rPr>
        <w:t xml:space="preserve">San José Allamano define la oración como una prioridad: </w:t>
      </w:r>
      <w:r w:rsidR="00A21D4D">
        <w:rPr>
          <w:i/>
          <w:iCs/>
          <w:lang w:val="es-ES_tradnl"/>
        </w:rPr>
        <w:t>“</w:t>
      </w:r>
      <w:r w:rsidRPr="00A21D4D">
        <w:rPr>
          <w:i/>
          <w:iCs/>
          <w:lang w:val="es-ES_tradnl"/>
        </w:rPr>
        <w:t>Sí, sí, el trabajo; Pero la oración es más necesaria que cualquier otra cosa.</w:t>
      </w:r>
      <w:r w:rsidRPr="00A21D4D">
        <w:rPr>
          <w:rStyle w:val="Rimandonotaapidipagina"/>
          <w:i/>
          <w:iCs/>
          <w:lang w:val="es-ES_tradnl"/>
        </w:rPr>
        <w:footnoteReference w:id="2"/>
      </w:r>
      <w:r w:rsidRPr="00A21D4D">
        <w:rPr>
          <w:i/>
          <w:iCs/>
          <w:lang w:val="es-ES_tradnl"/>
        </w:rPr>
        <w:t xml:space="preserve"> Primero debemos santificarnos, primero orar, luego hacer el bien a los demás. ¡Debemos amar la oración! Bienaventurados sois si os esforzáis por progresar cada vez más en la vida interior, con espíritu de recogimiento y oración</w:t>
      </w:r>
      <w:r w:rsidR="00A21D4D">
        <w:rPr>
          <w:i/>
          <w:iCs/>
          <w:lang w:val="es-ES_tradnl"/>
        </w:rPr>
        <w:t>”</w:t>
      </w:r>
      <w:r w:rsidRPr="00A21D4D">
        <w:rPr>
          <w:i/>
          <w:iCs/>
          <w:lang w:val="es-ES_tradnl"/>
        </w:rPr>
        <w:t>.</w:t>
      </w:r>
      <w:r w:rsidRPr="00A21D4D">
        <w:rPr>
          <w:rStyle w:val="Rimandonotaapidipagina"/>
          <w:lang w:val="es-ES_tradnl"/>
        </w:rPr>
        <w:footnoteReference w:id="3"/>
      </w:r>
    </w:p>
    <w:p w14:paraId="7B6108ED" w14:textId="77777777" w:rsidR="00E671E8" w:rsidRPr="00A05667" w:rsidRDefault="00E671E8" w:rsidP="00E671E8">
      <w:pPr>
        <w:pStyle w:val="TIT3"/>
        <w:spacing w:line="230" w:lineRule="auto"/>
        <w:rPr>
          <w:lang w:val="es-ES_tradnl"/>
        </w:rPr>
      </w:pPr>
      <w:r w:rsidRPr="00A05667">
        <w:rPr>
          <w:lang w:val="es-ES_tradnl"/>
        </w:rPr>
        <w:t>¡Sí, reza, reza bien!</w:t>
      </w:r>
    </w:p>
    <w:p w14:paraId="54A061F5" w14:textId="75EBADC8" w:rsidR="00E671E8" w:rsidRPr="00A21D4D" w:rsidRDefault="00E671E8" w:rsidP="00A21D4D">
      <w:pPr>
        <w:spacing w:before="60" w:line="230" w:lineRule="auto"/>
        <w:rPr>
          <w:lang w:val="es-ES_tradnl"/>
        </w:rPr>
      </w:pPr>
      <w:r w:rsidRPr="00A21D4D">
        <w:rPr>
          <w:lang w:val="es-ES_tradnl"/>
        </w:rPr>
        <w:t xml:space="preserve">Allamano no solo nos anima a rezar mucho, sino que también parece querer enseñarnos a hacerlo bien. Esta enseñanza suya deriva de su profunda experiencia de encuentro con Jesús en la oración. Es realmente curioso cómo describe la responsabilidad que </w:t>
      </w:r>
      <w:r w:rsidRPr="00A21D4D">
        <w:rPr>
          <w:lang w:val="es-ES_tradnl"/>
        </w:rPr>
        <w:t>debemos tener</w:t>
      </w:r>
      <w:r w:rsidRPr="00A21D4D">
        <w:rPr>
          <w:lang w:val="es-ES_tradnl"/>
        </w:rPr>
        <w:t xml:space="preserve"> cuando rezamos: </w:t>
      </w:r>
      <w:r w:rsidR="00A21D4D">
        <w:rPr>
          <w:lang w:val="es-ES_tradnl"/>
        </w:rPr>
        <w:t>“</w:t>
      </w:r>
      <w:r w:rsidRPr="00A21D4D">
        <w:rPr>
          <w:i/>
          <w:iCs/>
          <w:lang w:val="es-ES_tradnl"/>
        </w:rPr>
        <w:t>Hay que rezar bien, porque rezar mal es un insulto al Señor, así que es mejor no hacerlo [...] porque es una falta de respeto al Señor.</w:t>
      </w:r>
      <w:r w:rsidRPr="00A21D4D">
        <w:rPr>
          <w:rStyle w:val="Rimandonotaapidipagina"/>
          <w:lang w:val="es-ES_tradnl"/>
        </w:rPr>
        <w:footnoteReference w:id="4"/>
      </w:r>
      <w:r w:rsidRPr="00A21D4D">
        <w:rPr>
          <w:i/>
          <w:iCs/>
          <w:lang w:val="es-ES_tradnl"/>
        </w:rPr>
        <w:t xml:space="preserve"> </w:t>
      </w:r>
      <w:r w:rsidRPr="00A21D4D">
        <w:rPr>
          <w:lang w:val="es-ES_tradnl"/>
        </w:rPr>
        <w:t>Esto no quiere decir que no debamos orar cuando no nos apetezca... Significa que necesitamos cambiar nuestra actitud para que nuestra oración sea útil y fructífera.</w:t>
      </w:r>
    </w:p>
    <w:p w14:paraId="27DAE991" w14:textId="77777777" w:rsidR="00E671E8" w:rsidRPr="00E671E8" w:rsidRDefault="00E671E8" w:rsidP="00E671E8">
      <w:pPr>
        <w:spacing w:line="230" w:lineRule="auto"/>
        <w:rPr>
          <w:lang w:val="es-ES_tradnl"/>
        </w:rPr>
      </w:pPr>
      <w:r w:rsidRPr="00E671E8">
        <w:rPr>
          <w:lang w:val="es-ES_tradnl"/>
        </w:rPr>
        <w:t xml:space="preserve">Son muchas las propuestas y caminos de espiritualidad que nos permiten orar de manera efectiva, pero para hacer bien cada oración, San José Allamano lo tiene muy claro y nos indica algunos caminos que nos pueden ayudar. </w:t>
      </w:r>
    </w:p>
    <w:p w14:paraId="143F394B" w14:textId="4CF5D485" w:rsidR="00E671E8" w:rsidRPr="00A05667" w:rsidRDefault="00E671E8" w:rsidP="00A21D4D">
      <w:pPr>
        <w:spacing w:before="80" w:line="230" w:lineRule="auto"/>
        <w:rPr>
          <w:lang w:val="es-ES_tradnl"/>
        </w:rPr>
      </w:pPr>
      <w:r w:rsidRPr="00A05667">
        <w:rPr>
          <w:lang w:val="es-ES_tradnl"/>
        </w:rPr>
        <w:t xml:space="preserve">Antes de orar, debemos prepararnos, lo que significa que debemos alejar de nuestros pensamientos todo lo que nos distraiga y nos impida </w:t>
      </w:r>
      <w:r w:rsidRPr="00A05667">
        <w:rPr>
          <w:lang w:val="es-ES_tradnl"/>
        </w:rPr>
        <w:lastRenderedPageBreak/>
        <w:t xml:space="preserve">estar atentos. </w:t>
      </w:r>
      <w:r w:rsidR="00A21D4D">
        <w:rPr>
          <w:i/>
          <w:iCs/>
          <w:lang w:val="es-ES_tradnl"/>
        </w:rPr>
        <w:t>“</w:t>
      </w:r>
      <w:r w:rsidRPr="00A05667">
        <w:rPr>
          <w:i/>
          <w:iCs/>
          <w:lang w:val="es-ES_tradnl"/>
        </w:rPr>
        <w:t>La presencia de Dios impide la disipación y mantiene interconectadas las prácticas de la oración, que de otro modo serían como oasis, fuera de los cuales todo es estéril</w:t>
      </w:r>
      <w:r w:rsidR="00A21D4D">
        <w:rPr>
          <w:i/>
          <w:iCs/>
          <w:lang w:val="es-ES_tradnl"/>
        </w:rPr>
        <w:t>”</w:t>
      </w:r>
      <w:r w:rsidRPr="00A05667">
        <w:rPr>
          <w:i/>
          <w:iCs/>
          <w:lang w:val="es-ES_tradnl"/>
        </w:rPr>
        <w:t>.</w:t>
      </w:r>
      <w:r w:rsidRPr="00A05667">
        <w:rPr>
          <w:rStyle w:val="Rimandonotaapidipagina"/>
          <w:lang w:val="es-ES_tradnl"/>
        </w:rPr>
        <w:footnoteReference w:id="5"/>
      </w:r>
    </w:p>
    <w:p w14:paraId="5885AF03" w14:textId="77777777" w:rsidR="00E671E8" w:rsidRPr="00A05667" w:rsidRDefault="00E671E8" w:rsidP="00E671E8">
      <w:pPr>
        <w:spacing w:line="230" w:lineRule="auto"/>
        <w:rPr>
          <w:lang w:val="es-ES_tradnl"/>
        </w:rPr>
      </w:pPr>
      <w:r w:rsidRPr="00A05667">
        <w:rPr>
          <w:lang w:val="es-ES_tradnl"/>
        </w:rPr>
        <w:t>Es importante prestar atención a las palabras que pensamos para que no se digan con prisa: al reflexionar sobre el significado de las palabras, promoveremos una reflexión interior preparatoria.</w:t>
      </w:r>
    </w:p>
    <w:p w14:paraId="1B97EBD8" w14:textId="2324E92E" w:rsidR="00E671E8" w:rsidRPr="00A05667" w:rsidRDefault="00E671E8" w:rsidP="00E671E8">
      <w:pPr>
        <w:spacing w:line="230" w:lineRule="auto"/>
        <w:rPr>
          <w:lang w:val="es-ES_tradnl"/>
        </w:rPr>
      </w:pPr>
      <w:r w:rsidRPr="00A05667">
        <w:rPr>
          <w:lang w:val="es-ES_tradnl"/>
        </w:rPr>
        <w:t xml:space="preserve">Es necesario estar en sintonía y enfocado en Dios: </w:t>
      </w:r>
      <w:r w:rsidR="00A21D4D">
        <w:rPr>
          <w:i/>
          <w:iCs/>
          <w:lang w:val="es-ES_tradnl"/>
        </w:rPr>
        <w:t>“</w:t>
      </w:r>
      <w:r w:rsidRPr="00A05667">
        <w:rPr>
          <w:i/>
          <w:iCs/>
          <w:lang w:val="es-ES_tradnl"/>
        </w:rPr>
        <w:t>Piensa que hablo con el Señor; Hagan bien sus oraciones, de corazón</w:t>
      </w:r>
      <w:r w:rsidR="00A21D4D">
        <w:rPr>
          <w:lang w:val="es-ES_tradnl"/>
        </w:rPr>
        <w:t>”</w:t>
      </w:r>
      <w:r w:rsidRPr="00A05667">
        <w:rPr>
          <w:lang w:val="es-ES_tradnl"/>
        </w:rPr>
        <w:t>.</w:t>
      </w:r>
      <w:r w:rsidRPr="00A05667">
        <w:rPr>
          <w:rStyle w:val="Rimandonotaapidipagina"/>
          <w:lang w:val="es-ES_tradnl"/>
        </w:rPr>
        <w:footnoteReference w:id="6"/>
      </w:r>
    </w:p>
    <w:p w14:paraId="2E3F8A92" w14:textId="23AFB6E7" w:rsidR="00E671E8" w:rsidRPr="00A05667" w:rsidRDefault="00E671E8" w:rsidP="00E671E8">
      <w:pPr>
        <w:spacing w:line="230" w:lineRule="auto"/>
        <w:rPr>
          <w:lang w:val="es-ES_tradnl"/>
        </w:rPr>
      </w:pPr>
      <w:r w:rsidRPr="00A05667">
        <w:rPr>
          <w:lang w:val="es-ES_tradnl"/>
        </w:rPr>
        <w:t xml:space="preserve">Para orar bien, es necesaria una actitud de respeto: </w:t>
      </w:r>
      <w:r w:rsidR="00A21D4D">
        <w:rPr>
          <w:i/>
          <w:iCs/>
          <w:lang w:val="es-ES_tradnl"/>
        </w:rPr>
        <w:t>“</w:t>
      </w:r>
      <w:r w:rsidRPr="00A05667">
        <w:rPr>
          <w:i/>
          <w:iCs/>
          <w:lang w:val="es-ES_tradnl"/>
        </w:rPr>
        <w:t>En una posición de respeto, sin preocuparse por nada más</w:t>
      </w:r>
      <w:r w:rsidR="00A21D4D">
        <w:rPr>
          <w:i/>
          <w:iCs/>
          <w:lang w:val="es-ES_tradnl"/>
        </w:rPr>
        <w:t>”</w:t>
      </w:r>
      <w:r w:rsidRPr="00A05667">
        <w:rPr>
          <w:i/>
          <w:iCs/>
          <w:lang w:val="es-ES_tradnl"/>
        </w:rPr>
        <w:t>.</w:t>
      </w:r>
      <w:r w:rsidRPr="00A05667">
        <w:rPr>
          <w:lang w:val="es-ES_tradnl"/>
        </w:rPr>
        <w:t xml:space="preserve"> Sin embargo, esto no significa que debamos dejar lo que estamos haciendo para orar, porque </w:t>
      </w:r>
      <w:r w:rsidR="00A21D4D">
        <w:rPr>
          <w:i/>
          <w:iCs/>
          <w:lang w:val="es-ES_tradnl"/>
        </w:rPr>
        <w:t>“</w:t>
      </w:r>
      <w:r w:rsidRPr="00A05667">
        <w:rPr>
          <w:i/>
          <w:iCs/>
          <w:lang w:val="es-ES_tradnl"/>
        </w:rPr>
        <w:t>podemos rezar y trabajar, siempre y cuando el trabajo nos permita pensar y que las oraciones no sean estrictamente obligatorias. Jesús también oraba mientras trabajaba en su taller de Nazaret</w:t>
      </w:r>
      <w:r w:rsidR="00A21D4D">
        <w:rPr>
          <w:lang w:val="es-ES_tradnl"/>
        </w:rPr>
        <w:t>”</w:t>
      </w:r>
      <w:r w:rsidRPr="00A05667">
        <w:rPr>
          <w:lang w:val="es-ES_tradnl"/>
        </w:rPr>
        <w:t xml:space="preserve">. </w:t>
      </w:r>
      <w:r w:rsidRPr="00A05667">
        <w:rPr>
          <w:rStyle w:val="Rimandonotaapidipagina"/>
          <w:lang w:val="es-ES_tradnl"/>
        </w:rPr>
        <w:footnoteReference w:id="7"/>
      </w:r>
    </w:p>
    <w:p w14:paraId="56B3D95B" w14:textId="77777777" w:rsidR="00E671E8" w:rsidRPr="00A05667" w:rsidRDefault="00E671E8" w:rsidP="00E671E8">
      <w:pPr>
        <w:pStyle w:val="TIT3"/>
        <w:spacing w:line="230" w:lineRule="auto"/>
        <w:rPr>
          <w:lang w:val="es-ES_tradnl"/>
        </w:rPr>
      </w:pPr>
      <w:r w:rsidRPr="00A05667">
        <w:rPr>
          <w:lang w:val="es-ES_tradnl"/>
        </w:rPr>
        <w:t>Oración infalible</w:t>
      </w:r>
    </w:p>
    <w:p w14:paraId="4CA65B7D" w14:textId="5225ABB9" w:rsidR="00E671E8" w:rsidRPr="00A21D4D" w:rsidRDefault="00E671E8" w:rsidP="00E671E8">
      <w:pPr>
        <w:spacing w:line="230" w:lineRule="auto"/>
        <w:rPr>
          <w:lang w:val="es-ES_tradnl"/>
        </w:rPr>
      </w:pPr>
      <w:r w:rsidRPr="00A21D4D">
        <w:rPr>
          <w:lang w:val="es-ES_tradnl"/>
        </w:rPr>
        <w:t>En la obra Vida Espiritual de José Allamano</w:t>
      </w:r>
      <w:r w:rsidRPr="00A21D4D">
        <w:rPr>
          <w:rStyle w:val="Rimandonotaapidipagina"/>
          <w:lang w:val="es-ES_tradnl"/>
        </w:rPr>
        <w:footnoteReference w:id="8"/>
      </w:r>
      <w:r w:rsidRPr="00A21D4D">
        <w:rPr>
          <w:lang w:val="es-ES_tradnl"/>
        </w:rPr>
        <w:t xml:space="preserve">, encontramos las cuatro condiciones que hacen que nuestra oración sea infaliblemente </w:t>
      </w:r>
      <w:r w:rsidR="00A21D4D" w:rsidRPr="00A21D4D">
        <w:rPr>
          <w:lang w:val="es-ES_tradnl"/>
        </w:rPr>
        <w:t>correspondida</w:t>
      </w:r>
      <w:r w:rsidRPr="00A21D4D">
        <w:rPr>
          <w:lang w:val="es-ES_tradnl"/>
        </w:rPr>
        <w:t>:</w:t>
      </w:r>
    </w:p>
    <w:p w14:paraId="2510A5AD" w14:textId="65ED29BC" w:rsidR="00E671E8" w:rsidRPr="00A05667" w:rsidRDefault="00E671E8" w:rsidP="00E671E8">
      <w:pPr>
        <w:pStyle w:val="Paragrafoelenco"/>
        <w:numPr>
          <w:ilvl w:val="0"/>
          <w:numId w:val="5"/>
        </w:numPr>
        <w:spacing w:line="230" w:lineRule="auto"/>
        <w:ind w:left="357" w:hanging="357"/>
        <w:contextualSpacing w:val="0"/>
        <w:rPr>
          <w:i/>
          <w:iCs/>
          <w:lang w:val="es-ES_tradnl"/>
        </w:rPr>
      </w:pPr>
      <w:r w:rsidRPr="00A05667">
        <w:rPr>
          <w:lang w:val="es-ES_tradnl"/>
        </w:rPr>
        <w:t>P</w:t>
      </w:r>
      <w:r w:rsidR="00A21D4D">
        <w:rPr>
          <w:lang w:val="es-ES_tradnl"/>
        </w:rPr>
        <w:t>e</w:t>
      </w:r>
      <w:r w:rsidRPr="00A05667">
        <w:rPr>
          <w:lang w:val="es-ES_tradnl"/>
        </w:rPr>
        <w:t>d</w:t>
      </w:r>
      <w:r w:rsidR="00A21D4D">
        <w:rPr>
          <w:lang w:val="es-ES_tradnl"/>
        </w:rPr>
        <w:t>ir</w:t>
      </w:r>
      <w:r w:rsidRPr="00A05667">
        <w:rPr>
          <w:lang w:val="es-ES_tradnl"/>
        </w:rPr>
        <w:t xml:space="preserve"> todo lo necesario para nuestra salud espiritual:</w:t>
      </w:r>
      <w:r w:rsidRPr="00A05667">
        <w:rPr>
          <w:i/>
          <w:iCs/>
          <w:lang w:val="es-ES_tradnl"/>
        </w:rPr>
        <w:t xml:space="preserve"> Dios no nos da piedras por pan ni serpientes por peces. </w:t>
      </w:r>
    </w:p>
    <w:p w14:paraId="0AB09A78" w14:textId="0CDDE87F" w:rsidR="00E671E8" w:rsidRPr="00A05667" w:rsidRDefault="00E671E8" w:rsidP="00A21D4D">
      <w:pPr>
        <w:pStyle w:val="Paragrafoelenco"/>
        <w:numPr>
          <w:ilvl w:val="0"/>
          <w:numId w:val="5"/>
        </w:numPr>
        <w:spacing w:before="60" w:line="230" w:lineRule="auto"/>
        <w:ind w:left="357" w:hanging="357"/>
        <w:contextualSpacing w:val="0"/>
        <w:rPr>
          <w:lang w:val="es-ES_tradnl"/>
        </w:rPr>
      </w:pPr>
      <w:r w:rsidRPr="00A05667">
        <w:rPr>
          <w:lang w:val="es-ES_tradnl"/>
        </w:rPr>
        <w:t>Ora</w:t>
      </w:r>
      <w:r w:rsidR="00A21D4D">
        <w:rPr>
          <w:lang w:val="es-ES_tradnl"/>
        </w:rPr>
        <w:t>r</w:t>
      </w:r>
      <w:r w:rsidRPr="00A05667">
        <w:rPr>
          <w:lang w:val="es-ES_tradnl"/>
        </w:rPr>
        <w:t xml:space="preserve"> con la confianza de que Dios nos concederá lo que pedimos: </w:t>
      </w:r>
      <w:r w:rsidR="00A21D4D">
        <w:rPr>
          <w:i/>
          <w:iCs/>
          <w:lang w:val="es-ES_tradnl"/>
        </w:rPr>
        <w:t>“</w:t>
      </w:r>
      <w:r w:rsidRPr="00A05667">
        <w:rPr>
          <w:i/>
          <w:iCs/>
          <w:lang w:val="es-ES_tradnl"/>
        </w:rPr>
        <w:t xml:space="preserve">El que sabe orar bien, ata </w:t>
      </w:r>
      <w:r w:rsidR="00A21D4D">
        <w:rPr>
          <w:i/>
          <w:iCs/>
          <w:lang w:val="es-ES_tradnl"/>
        </w:rPr>
        <w:t>la</w:t>
      </w:r>
      <w:r w:rsidRPr="00A05667">
        <w:rPr>
          <w:i/>
          <w:iCs/>
          <w:lang w:val="es-ES_tradnl"/>
        </w:rPr>
        <w:t xml:space="preserve">s manos a Dios y lo obliga a concederle lo que </w:t>
      </w:r>
      <w:r w:rsidR="00A21D4D">
        <w:rPr>
          <w:i/>
          <w:iCs/>
          <w:lang w:val="es-ES_tradnl"/>
        </w:rPr>
        <w:t>se</w:t>
      </w:r>
      <w:r w:rsidRPr="00A05667">
        <w:rPr>
          <w:i/>
          <w:iCs/>
          <w:lang w:val="es-ES_tradnl"/>
        </w:rPr>
        <w:t xml:space="preserve"> pide. Se necesita tanta confianza que se puede ser un poco audaz, un poco </w:t>
      </w:r>
      <w:r w:rsidR="00A21D4D">
        <w:rPr>
          <w:i/>
          <w:iCs/>
          <w:lang w:val="es-ES_tradnl"/>
        </w:rPr>
        <w:t>“</w:t>
      </w:r>
      <w:r w:rsidRPr="00A05667">
        <w:rPr>
          <w:i/>
          <w:iCs/>
          <w:lang w:val="es-ES_tradnl"/>
        </w:rPr>
        <w:t>autoritario</w:t>
      </w:r>
      <w:r w:rsidR="00A21D4D">
        <w:rPr>
          <w:i/>
          <w:iCs/>
          <w:lang w:val="es-ES_tradnl"/>
        </w:rPr>
        <w:t>”</w:t>
      </w:r>
      <w:r w:rsidRPr="00A05667">
        <w:rPr>
          <w:i/>
          <w:iCs/>
          <w:lang w:val="es-ES_tradnl"/>
        </w:rPr>
        <w:t xml:space="preserve"> y esperar milagros. Dios no se ofende por esto.</w:t>
      </w:r>
      <w:r w:rsidR="00A21D4D">
        <w:rPr>
          <w:lang w:val="es-ES_tradnl"/>
        </w:rPr>
        <w:t>”</w:t>
      </w:r>
    </w:p>
    <w:p w14:paraId="34229F0C" w14:textId="4D1D3CFD" w:rsidR="00E671E8" w:rsidRPr="00A05667" w:rsidRDefault="00E671E8" w:rsidP="00A21D4D">
      <w:pPr>
        <w:pStyle w:val="Paragrafoelenco"/>
        <w:numPr>
          <w:ilvl w:val="0"/>
          <w:numId w:val="5"/>
        </w:numPr>
        <w:spacing w:before="60" w:line="230" w:lineRule="auto"/>
        <w:ind w:left="357" w:hanging="357"/>
        <w:contextualSpacing w:val="0"/>
        <w:rPr>
          <w:b/>
          <w:bCs/>
          <w:lang w:val="es-ES_tradnl"/>
        </w:rPr>
      </w:pPr>
      <w:r w:rsidRPr="00A05667">
        <w:rPr>
          <w:lang w:val="es-ES_tradnl"/>
        </w:rPr>
        <w:t>Ora</w:t>
      </w:r>
      <w:r w:rsidR="00A21D4D">
        <w:rPr>
          <w:lang w:val="es-ES_tradnl"/>
        </w:rPr>
        <w:t>r</w:t>
      </w:r>
      <w:r w:rsidRPr="00A05667">
        <w:rPr>
          <w:lang w:val="es-ES_tradnl"/>
        </w:rPr>
        <w:t xml:space="preserve"> con humildad: </w:t>
      </w:r>
      <w:r w:rsidR="00A21D4D">
        <w:rPr>
          <w:lang w:val="es-ES_tradnl"/>
        </w:rPr>
        <w:t>“</w:t>
      </w:r>
      <w:r w:rsidRPr="00A05667">
        <w:rPr>
          <w:i/>
          <w:iCs/>
          <w:lang w:val="es-ES_tradnl"/>
        </w:rPr>
        <w:t>Jesús, aunque era Dios, se postró en tierra en oración. Debemos decirle: 'Padre, no merezco nada, pero te ruego que me concedas la gracia que tanto necesito'</w:t>
      </w:r>
      <w:r w:rsidR="00A21D4D">
        <w:rPr>
          <w:i/>
          <w:iCs/>
          <w:lang w:val="es-ES_tradnl"/>
        </w:rPr>
        <w:t xml:space="preserve"> ”</w:t>
      </w:r>
      <w:r w:rsidRPr="00A05667">
        <w:rPr>
          <w:i/>
          <w:iCs/>
          <w:lang w:val="es-ES_tradnl"/>
        </w:rPr>
        <w:t>.</w:t>
      </w:r>
    </w:p>
    <w:p w14:paraId="2F3C64B4" w14:textId="7B84CD9F" w:rsidR="00E671E8" w:rsidRPr="00A05667" w:rsidRDefault="00E671E8" w:rsidP="00A21D4D">
      <w:pPr>
        <w:pStyle w:val="Paragrafoelenco"/>
        <w:numPr>
          <w:ilvl w:val="0"/>
          <w:numId w:val="5"/>
        </w:numPr>
        <w:spacing w:before="60" w:line="230" w:lineRule="auto"/>
        <w:ind w:left="357" w:hanging="357"/>
        <w:contextualSpacing w:val="0"/>
        <w:rPr>
          <w:b/>
          <w:bCs/>
          <w:lang w:val="es-ES_tradnl"/>
        </w:rPr>
      </w:pPr>
      <w:r w:rsidRPr="00A05667">
        <w:rPr>
          <w:lang w:val="es-ES_tradnl"/>
        </w:rPr>
        <w:t>Or</w:t>
      </w:r>
      <w:r w:rsidR="00A21D4D">
        <w:rPr>
          <w:lang w:val="es-ES_tradnl"/>
        </w:rPr>
        <w:t>ar</w:t>
      </w:r>
      <w:r w:rsidRPr="00A05667">
        <w:rPr>
          <w:lang w:val="es-ES_tradnl"/>
        </w:rPr>
        <w:t xml:space="preserve"> con perseverancia: </w:t>
      </w:r>
      <w:r w:rsidR="00A21D4D">
        <w:rPr>
          <w:lang w:val="es-ES_tradnl"/>
        </w:rPr>
        <w:t>“</w:t>
      </w:r>
      <w:r w:rsidRPr="00A05667">
        <w:rPr>
          <w:i/>
          <w:iCs/>
          <w:lang w:val="es-ES_tradnl"/>
        </w:rPr>
        <w:t xml:space="preserve">Nunca debemos desanimarnos si Dios no responde a nuestras oraciones de inmediato. Llamamos a la </w:t>
      </w:r>
      <w:r w:rsidRPr="00A05667">
        <w:rPr>
          <w:i/>
          <w:iCs/>
          <w:lang w:val="es-ES_tradnl"/>
        </w:rPr>
        <w:lastRenderedPageBreak/>
        <w:t xml:space="preserve">puerta; Si nadie abre la puerta, llamamos más fuerte y si esto no es suficiente, ¡derribamos la puerta! Es Nuestro Señor mismo quien nos enseña cómo hacer esto, en la parábola del hombre que fue a molestar a su amigo durante la noche, hasta que consiguió el pan que </w:t>
      </w:r>
      <w:r w:rsidRPr="00A21D4D">
        <w:rPr>
          <w:i/>
          <w:iCs/>
          <w:lang w:val="es-ES_tradnl"/>
        </w:rPr>
        <w:t>quería</w:t>
      </w:r>
      <w:r w:rsidR="00A21D4D">
        <w:rPr>
          <w:lang w:val="es-ES_tradnl"/>
        </w:rPr>
        <w:t>”</w:t>
      </w:r>
      <w:r w:rsidRPr="00A05667">
        <w:rPr>
          <w:lang w:val="es-ES_tradnl"/>
        </w:rPr>
        <w:t>.</w:t>
      </w:r>
    </w:p>
    <w:p w14:paraId="2979FB7B" w14:textId="77777777" w:rsidR="00E671E8" w:rsidRPr="00A05667" w:rsidRDefault="00E671E8" w:rsidP="00E671E8">
      <w:pPr>
        <w:pStyle w:val="TIT3"/>
        <w:spacing w:line="230" w:lineRule="auto"/>
        <w:rPr>
          <w:lang w:val="es-ES_tradnl"/>
        </w:rPr>
      </w:pPr>
      <w:r w:rsidRPr="00A05667">
        <w:rPr>
          <w:lang w:val="es-ES_tradnl"/>
        </w:rPr>
        <w:t>La oración continúa como un camino hacia un espíritu de oración.</w:t>
      </w:r>
    </w:p>
    <w:p w14:paraId="47B1556E" w14:textId="10CEE0F2" w:rsidR="00E671E8" w:rsidRPr="00A21D4D" w:rsidRDefault="00E671E8" w:rsidP="00E671E8">
      <w:pPr>
        <w:spacing w:line="230" w:lineRule="auto"/>
        <w:rPr>
          <w:b/>
          <w:bCs/>
          <w:w w:val="95"/>
          <w:lang w:val="es-ES_tradnl"/>
        </w:rPr>
      </w:pPr>
      <w:r w:rsidRPr="00A21D4D">
        <w:rPr>
          <w:w w:val="95"/>
          <w:lang w:val="es-ES_tradnl"/>
        </w:rPr>
        <w:t xml:space="preserve">San José Allamano siempre habló del amor a la oración continua, para que no fuera una oración vacía, sino que nos llevara a adquirir un verdadero espíritu de oración porque </w:t>
      </w:r>
      <w:r w:rsidR="00A21D4D" w:rsidRPr="00A21D4D">
        <w:rPr>
          <w:w w:val="95"/>
          <w:lang w:val="es-ES_tradnl"/>
        </w:rPr>
        <w:t>“</w:t>
      </w:r>
      <w:r w:rsidRPr="00A21D4D">
        <w:rPr>
          <w:i/>
          <w:iCs/>
          <w:w w:val="95"/>
          <w:lang w:val="es-ES_tradnl"/>
        </w:rPr>
        <w:t>la oración nos eleva a la presencia de Dios y nos pone en diálogo con Él</w:t>
      </w:r>
      <w:r w:rsidR="00A21D4D" w:rsidRPr="00A21D4D">
        <w:rPr>
          <w:w w:val="95"/>
          <w:lang w:val="es-ES_tradnl"/>
        </w:rPr>
        <w:t>”</w:t>
      </w:r>
      <w:r w:rsidRPr="00A21D4D">
        <w:rPr>
          <w:w w:val="95"/>
          <w:lang w:val="es-ES_tradnl"/>
        </w:rPr>
        <w:t>.</w:t>
      </w:r>
      <w:r w:rsidRPr="00A21D4D">
        <w:rPr>
          <w:rStyle w:val="Rimandonotaapidipagina"/>
          <w:w w:val="95"/>
          <w:lang w:val="es-ES_tradnl"/>
        </w:rPr>
        <w:footnoteReference w:id="9"/>
      </w:r>
      <w:r w:rsidRPr="00A21D4D">
        <w:rPr>
          <w:b/>
          <w:bCs/>
          <w:w w:val="95"/>
          <w:lang w:val="es-ES_tradnl"/>
        </w:rPr>
        <w:t xml:space="preserve"> </w:t>
      </w:r>
    </w:p>
    <w:p w14:paraId="79273C31" w14:textId="77777777" w:rsidR="00E671E8" w:rsidRPr="00A05667" w:rsidRDefault="00E671E8" w:rsidP="00E671E8">
      <w:pPr>
        <w:spacing w:line="230" w:lineRule="auto"/>
        <w:rPr>
          <w:lang w:val="es-ES_tradnl"/>
        </w:rPr>
      </w:pPr>
      <w:r w:rsidRPr="00A05667">
        <w:rPr>
          <w:lang w:val="es-ES_tradnl"/>
        </w:rPr>
        <w:t xml:space="preserve">La oración continua es nada menos que la expresión del crecimiento de nuestra fe y la prueba eficaz de que no podemos vivir sin la presencia de Dios y, en consecuencia, nos impulsa a realizar los planes de santidad que Él tiene para nosotros. ¿Por qué debemos hacer de nuestra vida una oración continua? Porque es la oración la que nos lleva a decir con san Pablo: </w:t>
      </w:r>
      <w:r w:rsidRPr="00A05667">
        <w:rPr>
          <w:i/>
          <w:iCs/>
          <w:lang w:val="es-ES_tradnl"/>
        </w:rPr>
        <w:t>Vivo, pero ya no soy yo, es Cristo quien vive en mí. Vivo mi vida presente en la carne, en la fe en el Hijo de Dios, que me amó y se entregó a sí mismo por mí</w:t>
      </w:r>
      <w:r w:rsidRPr="00A05667">
        <w:rPr>
          <w:lang w:val="es-ES_tradnl"/>
        </w:rPr>
        <w:t xml:space="preserve"> (Gal 2:20).</w:t>
      </w:r>
    </w:p>
    <w:p w14:paraId="50D4B51C" w14:textId="2CA760FF" w:rsidR="00E671E8" w:rsidRPr="00A21D4D" w:rsidRDefault="00E671E8" w:rsidP="00E671E8">
      <w:pPr>
        <w:spacing w:line="230" w:lineRule="auto"/>
        <w:rPr>
          <w:w w:val="95"/>
          <w:lang w:val="es-ES_tradnl"/>
        </w:rPr>
      </w:pPr>
      <w:r w:rsidRPr="00A21D4D">
        <w:rPr>
          <w:w w:val="95"/>
          <w:lang w:val="es-ES_tradnl"/>
        </w:rPr>
        <w:t>Habría mucho más que reflexionar sobre la oración como el pilar fundamental de la santidad del Allaman</w:t>
      </w:r>
      <w:r w:rsidRPr="00A21D4D">
        <w:rPr>
          <w:w w:val="95"/>
          <w:lang w:val="es-ES_tradnl"/>
        </w:rPr>
        <w:t>o</w:t>
      </w:r>
      <w:r w:rsidRPr="00A21D4D">
        <w:rPr>
          <w:w w:val="95"/>
          <w:lang w:val="es-ES_tradnl"/>
        </w:rPr>
        <w:t xml:space="preserve">, y cómo podemos revestirnos con el Espíritu de Oración. Espero que esta reflexión no sea el final, sino el comienzo de un camino interior que nos lleve a creer que </w:t>
      </w:r>
      <w:r w:rsidR="00A21D4D" w:rsidRPr="00A21D4D">
        <w:rPr>
          <w:w w:val="95"/>
          <w:lang w:val="es-ES_tradnl"/>
        </w:rPr>
        <w:t>“</w:t>
      </w:r>
      <w:r w:rsidRPr="00A21D4D">
        <w:rPr>
          <w:i/>
          <w:iCs/>
          <w:w w:val="95"/>
          <w:lang w:val="es-ES_tradnl"/>
        </w:rPr>
        <w:t>necesitamos rezar mucho, precisamente, porque somos misioneros</w:t>
      </w:r>
      <w:r w:rsidR="00A21D4D" w:rsidRPr="00A21D4D">
        <w:rPr>
          <w:w w:val="95"/>
          <w:lang w:val="es-ES_tradnl"/>
        </w:rPr>
        <w:t>”</w:t>
      </w:r>
      <w:r w:rsidRPr="00A21D4D">
        <w:rPr>
          <w:w w:val="95"/>
          <w:lang w:val="es-ES_tradnl"/>
        </w:rPr>
        <w:t>.</w:t>
      </w:r>
      <w:r w:rsidRPr="00A21D4D">
        <w:rPr>
          <w:rStyle w:val="Rimandonotaapidipagina"/>
          <w:w w:val="95"/>
          <w:lang w:val="es-ES_tradnl"/>
        </w:rPr>
        <w:footnoteReference w:id="10"/>
      </w:r>
    </w:p>
    <w:p w14:paraId="0B34C406" w14:textId="77777777" w:rsidR="00E671E8" w:rsidRPr="00A05667" w:rsidRDefault="00E671E8" w:rsidP="00E671E8">
      <w:pPr>
        <w:pStyle w:val="TIT3"/>
        <w:spacing w:line="230" w:lineRule="auto"/>
        <w:rPr>
          <w:lang w:val="es-ES_tradnl"/>
        </w:rPr>
      </w:pPr>
      <w:r w:rsidRPr="00A05667">
        <w:rPr>
          <w:lang w:val="es-ES_tradnl"/>
        </w:rPr>
        <w:t>Para la reflexión personal</w:t>
      </w:r>
    </w:p>
    <w:p w14:paraId="0250CD49" w14:textId="77777777" w:rsidR="00E671E8" w:rsidRPr="00A05667" w:rsidRDefault="00E671E8" w:rsidP="00A21D4D">
      <w:pPr>
        <w:pStyle w:val="Paragrafoelenco"/>
        <w:numPr>
          <w:ilvl w:val="0"/>
          <w:numId w:val="4"/>
        </w:numPr>
        <w:spacing w:line="230" w:lineRule="auto"/>
        <w:ind w:left="357" w:hanging="357"/>
        <w:contextualSpacing w:val="0"/>
        <w:rPr>
          <w:lang w:val="es-ES_tradnl"/>
        </w:rPr>
      </w:pPr>
      <w:r w:rsidRPr="00A05667">
        <w:rPr>
          <w:lang w:val="es-ES_tradnl"/>
        </w:rPr>
        <w:t>¿Me veo en la historia del leñador? ¿Qué lugar ocupa la oración en mi vida diaria?</w:t>
      </w:r>
    </w:p>
    <w:p w14:paraId="70E01859" w14:textId="77777777" w:rsidR="00E671E8" w:rsidRPr="00A05667" w:rsidRDefault="00E671E8" w:rsidP="00A21D4D">
      <w:pPr>
        <w:pStyle w:val="Paragrafoelenco"/>
        <w:numPr>
          <w:ilvl w:val="0"/>
          <w:numId w:val="4"/>
        </w:numPr>
        <w:spacing w:line="230" w:lineRule="auto"/>
        <w:ind w:left="357" w:hanging="357"/>
        <w:contextualSpacing w:val="0"/>
        <w:rPr>
          <w:lang w:val="es-ES_tradnl"/>
        </w:rPr>
      </w:pPr>
      <w:r w:rsidRPr="00A05667">
        <w:rPr>
          <w:lang w:val="es-ES_tradnl"/>
        </w:rPr>
        <w:t>De acuerdo con lo que sugiere San José Allamano, ¿hago bien mi oración?</w:t>
      </w:r>
    </w:p>
    <w:p w14:paraId="6012FC54" w14:textId="77777777" w:rsidR="00E671E8" w:rsidRPr="00A05667" w:rsidRDefault="00E671E8" w:rsidP="00A21D4D">
      <w:pPr>
        <w:pStyle w:val="Paragrafoelenco"/>
        <w:numPr>
          <w:ilvl w:val="0"/>
          <w:numId w:val="4"/>
        </w:numPr>
        <w:spacing w:line="230" w:lineRule="auto"/>
        <w:ind w:left="357" w:hanging="357"/>
        <w:contextualSpacing w:val="0"/>
        <w:rPr>
          <w:lang w:val="es-ES_tradnl"/>
        </w:rPr>
      </w:pPr>
      <w:r w:rsidRPr="00A05667">
        <w:rPr>
          <w:lang w:val="es-ES_tradnl"/>
        </w:rPr>
        <w:t>¿Qué me falta para que mi vida sea una oración continua?</w:t>
      </w:r>
    </w:p>
    <w:sectPr w:rsidR="00E671E8" w:rsidRPr="00A05667" w:rsidSect="003A172F">
      <w:endnotePr>
        <w:numFmt w:val="decimal"/>
      </w:endnotePr>
      <w:pgSz w:w="8419"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3E00F" w14:textId="77777777" w:rsidR="008978DA" w:rsidRDefault="008978DA" w:rsidP="00E671E8">
      <w:pPr>
        <w:spacing w:before="0"/>
      </w:pPr>
      <w:r>
        <w:separator/>
      </w:r>
    </w:p>
  </w:endnote>
  <w:endnote w:type="continuationSeparator" w:id="0">
    <w:p w14:paraId="7EDFE0A8" w14:textId="77777777" w:rsidR="008978DA" w:rsidRDefault="008978DA" w:rsidP="00E671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GulimChe">
    <w:panose1 w:val="020B0609000101010101"/>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E79A4" w14:textId="77777777" w:rsidR="008978DA" w:rsidRDefault="008978DA" w:rsidP="00E671E8">
      <w:pPr>
        <w:spacing w:before="0"/>
      </w:pPr>
      <w:r>
        <w:separator/>
      </w:r>
    </w:p>
  </w:footnote>
  <w:footnote w:type="continuationSeparator" w:id="0">
    <w:p w14:paraId="3F3508B8" w14:textId="77777777" w:rsidR="008978DA" w:rsidRDefault="008978DA" w:rsidP="00E671E8">
      <w:pPr>
        <w:spacing w:before="0"/>
      </w:pPr>
      <w:r>
        <w:continuationSeparator/>
      </w:r>
    </w:p>
  </w:footnote>
  <w:footnote w:id="1">
    <w:p w14:paraId="536705F2" w14:textId="77777777"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Papa Francisco, </w:t>
      </w:r>
      <w:r w:rsidRPr="00E671E8">
        <w:rPr>
          <w:rFonts w:asciiTheme="majorBidi" w:hAnsiTheme="majorBidi" w:cstheme="majorBidi"/>
          <w:i/>
          <w:iCs/>
          <w:lang w:val="es-ES_tradnl"/>
        </w:rPr>
        <w:t>Audiencia general</w:t>
      </w:r>
      <w:r w:rsidRPr="00E671E8">
        <w:rPr>
          <w:rFonts w:asciiTheme="majorBidi" w:hAnsiTheme="majorBidi" w:cstheme="majorBidi"/>
          <w:lang w:val="es-ES_tradnl"/>
        </w:rPr>
        <w:t>, 11 de noviembre de 2020.</w:t>
      </w:r>
    </w:p>
  </w:footnote>
  <w:footnote w:id="2">
    <w:p w14:paraId="325BF02E" w14:textId="3FB37B94"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Vida </w:t>
      </w:r>
      <w:r w:rsidR="000062AB">
        <w:rPr>
          <w:rFonts w:asciiTheme="majorBidi" w:hAnsiTheme="majorBidi" w:cstheme="majorBidi"/>
          <w:lang w:val="es-ES_tradnl"/>
        </w:rPr>
        <w:t>E</w:t>
      </w:r>
      <w:r w:rsidRPr="00E671E8">
        <w:rPr>
          <w:rFonts w:asciiTheme="majorBidi" w:hAnsiTheme="majorBidi" w:cstheme="majorBidi"/>
          <w:lang w:val="es-ES_tradnl"/>
        </w:rPr>
        <w:t xml:space="preserve">spiritual de </w:t>
      </w:r>
      <w:r w:rsidR="0057754E">
        <w:rPr>
          <w:rFonts w:asciiTheme="majorBidi" w:hAnsiTheme="majorBidi" w:cstheme="majorBidi"/>
          <w:lang w:val="es-ES_tradnl"/>
        </w:rPr>
        <w:t>José</w:t>
      </w:r>
      <w:r w:rsidRPr="00E671E8">
        <w:rPr>
          <w:rFonts w:asciiTheme="majorBidi" w:hAnsiTheme="majorBidi" w:cstheme="majorBidi"/>
          <w:lang w:val="es-ES_tradnl"/>
        </w:rPr>
        <w:t xml:space="preserve"> Allamano [VS], 532.</w:t>
      </w:r>
    </w:p>
  </w:footnote>
  <w:footnote w:id="3">
    <w:p w14:paraId="0C19D155" w14:textId="77777777"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VS, 552.</w:t>
      </w:r>
    </w:p>
  </w:footnote>
  <w:footnote w:id="4">
    <w:p w14:paraId="55805B55" w14:textId="7299F087"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Conf. MC, III, 298</w:t>
      </w:r>
      <w:r w:rsidRPr="00E671E8">
        <w:rPr>
          <w:rFonts w:asciiTheme="majorBidi" w:hAnsiTheme="majorBidi" w:cstheme="majorBidi"/>
          <w:lang w:val="es-ES_tradnl"/>
        </w:rPr>
        <w:t>.</w:t>
      </w:r>
    </w:p>
  </w:footnote>
  <w:footnote w:id="5">
    <w:p w14:paraId="383CA139" w14:textId="0F9C19E4"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Conf.</w:t>
      </w:r>
      <w:r w:rsidRPr="00E671E8">
        <w:rPr>
          <w:rFonts w:asciiTheme="majorBidi" w:hAnsiTheme="majorBidi" w:cstheme="majorBidi"/>
          <w:lang w:val="es-ES_tradnl"/>
        </w:rPr>
        <w:t xml:space="preserve"> </w:t>
      </w:r>
      <w:r w:rsidRPr="00E671E8">
        <w:rPr>
          <w:rFonts w:asciiTheme="majorBidi" w:hAnsiTheme="majorBidi" w:cstheme="majorBidi"/>
          <w:lang w:val="es-ES_tradnl"/>
        </w:rPr>
        <w:t>IMC, II, 495</w:t>
      </w:r>
      <w:r w:rsidRPr="00E671E8">
        <w:rPr>
          <w:rFonts w:asciiTheme="majorBidi" w:hAnsiTheme="majorBidi" w:cstheme="majorBidi"/>
          <w:lang w:val="es-ES_tradnl"/>
        </w:rPr>
        <w:t>.</w:t>
      </w:r>
    </w:p>
  </w:footnote>
  <w:footnote w:id="6">
    <w:p w14:paraId="0901DD47" w14:textId="16AD6DCC"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Conf. MC, III, 298</w:t>
      </w:r>
      <w:r w:rsidRPr="00E671E8">
        <w:rPr>
          <w:rFonts w:asciiTheme="majorBidi" w:hAnsiTheme="majorBidi" w:cstheme="majorBidi"/>
          <w:lang w:val="es-ES_tradnl"/>
        </w:rPr>
        <w:t>.</w:t>
      </w:r>
    </w:p>
  </w:footnote>
  <w:footnote w:id="7">
    <w:p w14:paraId="2792B0E8" w14:textId="1659DD3D"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Conf. IMC, II, 496</w:t>
      </w:r>
      <w:r w:rsidRPr="00E671E8">
        <w:rPr>
          <w:rFonts w:asciiTheme="majorBidi" w:hAnsiTheme="majorBidi" w:cstheme="majorBidi"/>
          <w:lang w:val="es-ES_tradnl"/>
        </w:rPr>
        <w:t>.</w:t>
      </w:r>
    </w:p>
  </w:footnote>
  <w:footnote w:id="8">
    <w:p w14:paraId="41996C07" w14:textId="77777777"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Cf. VS, 533.</w:t>
      </w:r>
    </w:p>
  </w:footnote>
  <w:footnote w:id="9">
    <w:p w14:paraId="35D227C7" w14:textId="77777777"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VS, 527.</w:t>
      </w:r>
    </w:p>
  </w:footnote>
  <w:footnote w:id="10">
    <w:p w14:paraId="5A4CD1F6" w14:textId="3AEA454C" w:rsidR="00E671E8" w:rsidRPr="00E671E8" w:rsidRDefault="00E671E8" w:rsidP="00E671E8">
      <w:pPr>
        <w:pStyle w:val="Testonotaapidipagina"/>
        <w:rPr>
          <w:rFonts w:asciiTheme="majorBidi" w:hAnsiTheme="majorBidi" w:cstheme="majorBidi"/>
          <w:lang w:val="es-ES_tradnl"/>
        </w:rPr>
      </w:pPr>
      <w:r w:rsidRPr="00E671E8">
        <w:rPr>
          <w:rStyle w:val="Caracteresdenotafinal"/>
          <w:rFonts w:asciiTheme="majorBidi" w:hAnsiTheme="majorBidi" w:cstheme="majorBidi"/>
          <w:lang w:val="es-ES_tradnl"/>
        </w:rPr>
        <w:footnoteRef/>
      </w:r>
      <w:r w:rsidRPr="00E671E8">
        <w:rPr>
          <w:rFonts w:asciiTheme="majorBidi" w:hAnsiTheme="majorBidi" w:cstheme="majorBidi"/>
          <w:lang w:val="es-ES_tradnl"/>
        </w:rPr>
        <w:t xml:space="preserve"> Conf.</w:t>
      </w:r>
      <w:r w:rsidRPr="00E671E8">
        <w:rPr>
          <w:rFonts w:asciiTheme="majorBidi" w:hAnsiTheme="majorBidi" w:cstheme="majorBidi"/>
          <w:lang w:val="es-ES_tradnl"/>
        </w:rPr>
        <w:t xml:space="preserve"> </w:t>
      </w:r>
      <w:r w:rsidRPr="00E671E8">
        <w:rPr>
          <w:rFonts w:asciiTheme="majorBidi" w:hAnsiTheme="majorBidi" w:cstheme="majorBidi"/>
          <w:lang w:val="es-ES_tradnl"/>
        </w:rPr>
        <w:t>IMC, III, 722</w:t>
      </w:r>
      <w:r w:rsidRPr="00E671E8">
        <w:rPr>
          <w:rFonts w:asciiTheme="majorBidi" w:hAnsiTheme="majorBidi" w:cstheme="majorBidi"/>
          <w:lang w:val="es-ES_trad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293"/>
    <w:multiLevelType w:val="hybridMultilevel"/>
    <w:tmpl w:val="45645E34"/>
    <w:lvl w:ilvl="0" w:tplc="0410000D">
      <w:start w:val="1"/>
      <w:numFmt w:val="bullet"/>
      <w:lvlText w:val=""/>
      <w:lvlJc w:val="left"/>
      <w:pPr>
        <w:ind w:left="-1065" w:hanging="360"/>
      </w:pPr>
      <w:rPr>
        <w:rFonts w:ascii="Wingdings" w:hAnsi="Wingdings" w:hint="default"/>
      </w:rPr>
    </w:lvl>
    <w:lvl w:ilvl="1" w:tplc="FFFFFFFF" w:tentative="1">
      <w:start w:val="1"/>
      <w:numFmt w:val="bullet"/>
      <w:lvlText w:val="o"/>
      <w:lvlJc w:val="left"/>
      <w:pPr>
        <w:ind w:left="-345" w:hanging="360"/>
      </w:pPr>
      <w:rPr>
        <w:rFonts w:ascii="Courier New" w:hAnsi="Courier New" w:cs="Courier New" w:hint="default"/>
      </w:rPr>
    </w:lvl>
    <w:lvl w:ilvl="2" w:tplc="FFFFFFFF" w:tentative="1">
      <w:start w:val="1"/>
      <w:numFmt w:val="bullet"/>
      <w:lvlText w:val=""/>
      <w:lvlJc w:val="left"/>
      <w:pPr>
        <w:ind w:left="375" w:hanging="360"/>
      </w:pPr>
      <w:rPr>
        <w:rFonts w:ascii="Wingdings" w:hAnsi="Wingdings" w:hint="default"/>
      </w:rPr>
    </w:lvl>
    <w:lvl w:ilvl="3" w:tplc="FFFFFFFF" w:tentative="1">
      <w:start w:val="1"/>
      <w:numFmt w:val="bullet"/>
      <w:lvlText w:val=""/>
      <w:lvlJc w:val="left"/>
      <w:pPr>
        <w:ind w:left="1095" w:hanging="360"/>
      </w:pPr>
      <w:rPr>
        <w:rFonts w:ascii="Symbol" w:hAnsi="Symbol" w:hint="default"/>
      </w:rPr>
    </w:lvl>
    <w:lvl w:ilvl="4" w:tplc="FFFFFFFF" w:tentative="1">
      <w:start w:val="1"/>
      <w:numFmt w:val="bullet"/>
      <w:lvlText w:val="o"/>
      <w:lvlJc w:val="left"/>
      <w:pPr>
        <w:ind w:left="1815" w:hanging="360"/>
      </w:pPr>
      <w:rPr>
        <w:rFonts w:ascii="Courier New" w:hAnsi="Courier New" w:cs="Courier New" w:hint="default"/>
      </w:rPr>
    </w:lvl>
    <w:lvl w:ilvl="5" w:tplc="FFFFFFFF" w:tentative="1">
      <w:start w:val="1"/>
      <w:numFmt w:val="bullet"/>
      <w:lvlText w:val=""/>
      <w:lvlJc w:val="left"/>
      <w:pPr>
        <w:ind w:left="2535" w:hanging="360"/>
      </w:pPr>
      <w:rPr>
        <w:rFonts w:ascii="Wingdings" w:hAnsi="Wingdings" w:hint="default"/>
      </w:rPr>
    </w:lvl>
    <w:lvl w:ilvl="6" w:tplc="FFFFFFFF" w:tentative="1">
      <w:start w:val="1"/>
      <w:numFmt w:val="bullet"/>
      <w:lvlText w:val=""/>
      <w:lvlJc w:val="left"/>
      <w:pPr>
        <w:ind w:left="3255" w:hanging="360"/>
      </w:pPr>
      <w:rPr>
        <w:rFonts w:ascii="Symbol" w:hAnsi="Symbol" w:hint="default"/>
      </w:rPr>
    </w:lvl>
    <w:lvl w:ilvl="7" w:tplc="FFFFFFFF" w:tentative="1">
      <w:start w:val="1"/>
      <w:numFmt w:val="bullet"/>
      <w:lvlText w:val="o"/>
      <w:lvlJc w:val="left"/>
      <w:pPr>
        <w:ind w:left="3975" w:hanging="360"/>
      </w:pPr>
      <w:rPr>
        <w:rFonts w:ascii="Courier New" w:hAnsi="Courier New" w:cs="Courier New" w:hint="default"/>
      </w:rPr>
    </w:lvl>
    <w:lvl w:ilvl="8" w:tplc="FFFFFFFF" w:tentative="1">
      <w:start w:val="1"/>
      <w:numFmt w:val="bullet"/>
      <w:lvlText w:val=""/>
      <w:lvlJc w:val="left"/>
      <w:pPr>
        <w:ind w:left="4695" w:hanging="360"/>
      </w:pPr>
      <w:rPr>
        <w:rFonts w:ascii="Wingdings" w:hAnsi="Wingdings" w:hint="default"/>
      </w:rPr>
    </w:lvl>
  </w:abstractNum>
  <w:abstractNum w:abstractNumId="1" w15:restartNumberingAfterBreak="0">
    <w:nsid w:val="53C04437"/>
    <w:multiLevelType w:val="multilevel"/>
    <w:tmpl w:val="76E8310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 w15:restartNumberingAfterBreak="0">
    <w:nsid w:val="5928128E"/>
    <w:multiLevelType w:val="hybridMultilevel"/>
    <w:tmpl w:val="15E2D6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3A75B3D"/>
    <w:multiLevelType w:val="hybridMultilevel"/>
    <w:tmpl w:val="0B3A2152"/>
    <w:lvl w:ilvl="0" w:tplc="0410000D">
      <w:start w:val="1"/>
      <w:numFmt w:val="bullet"/>
      <w:lvlText w:val=""/>
      <w:lvlJc w:val="left"/>
      <w:pPr>
        <w:ind w:left="-1065" w:hanging="360"/>
      </w:pPr>
      <w:rPr>
        <w:rFonts w:ascii="Wingdings" w:hAnsi="Wingdings" w:hint="default"/>
      </w:rPr>
    </w:lvl>
    <w:lvl w:ilvl="1" w:tplc="04100003" w:tentative="1">
      <w:start w:val="1"/>
      <w:numFmt w:val="bullet"/>
      <w:lvlText w:val="o"/>
      <w:lvlJc w:val="left"/>
      <w:pPr>
        <w:ind w:left="-345" w:hanging="360"/>
      </w:pPr>
      <w:rPr>
        <w:rFonts w:ascii="Courier New" w:hAnsi="Courier New" w:cs="Courier New" w:hint="default"/>
      </w:rPr>
    </w:lvl>
    <w:lvl w:ilvl="2" w:tplc="04100005" w:tentative="1">
      <w:start w:val="1"/>
      <w:numFmt w:val="bullet"/>
      <w:lvlText w:val=""/>
      <w:lvlJc w:val="left"/>
      <w:pPr>
        <w:ind w:left="375" w:hanging="360"/>
      </w:pPr>
      <w:rPr>
        <w:rFonts w:ascii="Wingdings" w:hAnsi="Wingdings" w:hint="default"/>
      </w:rPr>
    </w:lvl>
    <w:lvl w:ilvl="3" w:tplc="04100001" w:tentative="1">
      <w:start w:val="1"/>
      <w:numFmt w:val="bullet"/>
      <w:lvlText w:val=""/>
      <w:lvlJc w:val="left"/>
      <w:pPr>
        <w:ind w:left="1095" w:hanging="360"/>
      </w:pPr>
      <w:rPr>
        <w:rFonts w:ascii="Symbol" w:hAnsi="Symbol" w:hint="default"/>
      </w:rPr>
    </w:lvl>
    <w:lvl w:ilvl="4" w:tplc="04100003" w:tentative="1">
      <w:start w:val="1"/>
      <w:numFmt w:val="bullet"/>
      <w:lvlText w:val="o"/>
      <w:lvlJc w:val="left"/>
      <w:pPr>
        <w:ind w:left="1815" w:hanging="360"/>
      </w:pPr>
      <w:rPr>
        <w:rFonts w:ascii="Courier New" w:hAnsi="Courier New" w:cs="Courier New" w:hint="default"/>
      </w:rPr>
    </w:lvl>
    <w:lvl w:ilvl="5" w:tplc="04100005" w:tentative="1">
      <w:start w:val="1"/>
      <w:numFmt w:val="bullet"/>
      <w:lvlText w:val=""/>
      <w:lvlJc w:val="left"/>
      <w:pPr>
        <w:ind w:left="2535" w:hanging="360"/>
      </w:pPr>
      <w:rPr>
        <w:rFonts w:ascii="Wingdings" w:hAnsi="Wingdings" w:hint="default"/>
      </w:rPr>
    </w:lvl>
    <w:lvl w:ilvl="6" w:tplc="04100001" w:tentative="1">
      <w:start w:val="1"/>
      <w:numFmt w:val="bullet"/>
      <w:lvlText w:val=""/>
      <w:lvlJc w:val="left"/>
      <w:pPr>
        <w:ind w:left="3255" w:hanging="360"/>
      </w:pPr>
      <w:rPr>
        <w:rFonts w:ascii="Symbol" w:hAnsi="Symbol" w:hint="default"/>
      </w:rPr>
    </w:lvl>
    <w:lvl w:ilvl="7" w:tplc="04100003" w:tentative="1">
      <w:start w:val="1"/>
      <w:numFmt w:val="bullet"/>
      <w:lvlText w:val="o"/>
      <w:lvlJc w:val="left"/>
      <w:pPr>
        <w:ind w:left="3975" w:hanging="360"/>
      </w:pPr>
      <w:rPr>
        <w:rFonts w:ascii="Courier New" w:hAnsi="Courier New" w:cs="Courier New" w:hint="default"/>
      </w:rPr>
    </w:lvl>
    <w:lvl w:ilvl="8" w:tplc="04100005" w:tentative="1">
      <w:start w:val="1"/>
      <w:numFmt w:val="bullet"/>
      <w:lvlText w:val=""/>
      <w:lvlJc w:val="left"/>
      <w:pPr>
        <w:ind w:left="4695" w:hanging="360"/>
      </w:pPr>
      <w:rPr>
        <w:rFonts w:ascii="Wingdings" w:hAnsi="Wingdings" w:hint="default"/>
      </w:rPr>
    </w:lvl>
  </w:abstractNum>
  <w:abstractNum w:abstractNumId="4" w15:restartNumberingAfterBreak="0">
    <w:nsid w:val="726E26A8"/>
    <w:multiLevelType w:val="multilevel"/>
    <w:tmpl w:val="83D4F9A2"/>
    <w:lvl w:ilvl="0">
      <w:start w:val="1"/>
      <w:numFmt w:val="decimal"/>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05352958">
    <w:abstractNumId w:val="3"/>
  </w:num>
  <w:num w:numId="2" w16cid:durableId="142622611">
    <w:abstractNumId w:val="0"/>
  </w:num>
  <w:num w:numId="3" w16cid:durableId="866139415">
    <w:abstractNumId w:val="2"/>
  </w:num>
  <w:num w:numId="4" w16cid:durableId="2109428760">
    <w:abstractNumId w:val="1"/>
  </w:num>
  <w:num w:numId="5" w16cid:durableId="73167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linkStyles/>
  <w:defaultTabStop w:val="708"/>
  <w:hyphenationZone w:val="283"/>
  <w:bookFoldPrint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E8"/>
    <w:rsid w:val="000062AB"/>
    <w:rsid w:val="00055997"/>
    <w:rsid w:val="000E169E"/>
    <w:rsid w:val="00104B04"/>
    <w:rsid w:val="00197287"/>
    <w:rsid w:val="001E49B3"/>
    <w:rsid w:val="001F5087"/>
    <w:rsid w:val="002562A7"/>
    <w:rsid w:val="00261CA7"/>
    <w:rsid w:val="002B6D3A"/>
    <w:rsid w:val="00322B60"/>
    <w:rsid w:val="00364AFE"/>
    <w:rsid w:val="00376A57"/>
    <w:rsid w:val="003A172F"/>
    <w:rsid w:val="003C02DF"/>
    <w:rsid w:val="00415F40"/>
    <w:rsid w:val="005057F0"/>
    <w:rsid w:val="00575FCB"/>
    <w:rsid w:val="0057754E"/>
    <w:rsid w:val="005A4352"/>
    <w:rsid w:val="005C1982"/>
    <w:rsid w:val="005E5AF6"/>
    <w:rsid w:val="006A0379"/>
    <w:rsid w:val="006C6E4E"/>
    <w:rsid w:val="00710534"/>
    <w:rsid w:val="00715218"/>
    <w:rsid w:val="00747C0D"/>
    <w:rsid w:val="007B7439"/>
    <w:rsid w:val="007E2696"/>
    <w:rsid w:val="008978DA"/>
    <w:rsid w:val="008E28F6"/>
    <w:rsid w:val="009741C1"/>
    <w:rsid w:val="0099147E"/>
    <w:rsid w:val="00992B4B"/>
    <w:rsid w:val="00A130E0"/>
    <w:rsid w:val="00A21D4D"/>
    <w:rsid w:val="00A27D8F"/>
    <w:rsid w:val="00A37D44"/>
    <w:rsid w:val="00A45FED"/>
    <w:rsid w:val="00A91137"/>
    <w:rsid w:val="00B04F80"/>
    <w:rsid w:val="00B10721"/>
    <w:rsid w:val="00B43D68"/>
    <w:rsid w:val="00B56BA4"/>
    <w:rsid w:val="00B71BED"/>
    <w:rsid w:val="00BA7A63"/>
    <w:rsid w:val="00BE73F3"/>
    <w:rsid w:val="00C67CF2"/>
    <w:rsid w:val="00C72F09"/>
    <w:rsid w:val="00C9110C"/>
    <w:rsid w:val="00CB32D0"/>
    <w:rsid w:val="00CC735F"/>
    <w:rsid w:val="00CF1464"/>
    <w:rsid w:val="00D07C45"/>
    <w:rsid w:val="00D96DC5"/>
    <w:rsid w:val="00DC32FC"/>
    <w:rsid w:val="00DC5DCC"/>
    <w:rsid w:val="00DD69E5"/>
    <w:rsid w:val="00E671E8"/>
    <w:rsid w:val="00E84F2F"/>
    <w:rsid w:val="00E943C3"/>
    <w:rsid w:val="00E9762D"/>
    <w:rsid w:val="00EA536F"/>
    <w:rsid w:val="00EE1595"/>
    <w:rsid w:val="00F07B0F"/>
    <w:rsid w:val="00F24E69"/>
    <w:rsid w:val="00F5452D"/>
    <w:rsid w:val="00F7511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42A8"/>
  <w15:chartTrackingRefBased/>
  <w15:docId w15:val="{633D0CFA-FB26-43A0-A8E4-33C28EA8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62D"/>
    <w:pPr>
      <w:widowControl w:val="0"/>
      <w:suppressAutoHyphens/>
      <w:spacing w:before="120" w:after="0" w:line="240" w:lineRule="auto"/>
      <w:jc w:val="both"/>
    </w:pPr>
    <w:rPr>
      <w:rFonts w:ascii="Times New Roman" w:eastAsiaTheme="minorEastAsia" w:hAnsi="Times New Roman" w:cs="Times New Roman"/>
      <w:sz w:val="24"/>
      <w:szCs w:val="24"/>
      <w:lang w:eastAsia="zh-CN"/>
      <w14:ligatures w14:val="none"/>
    </w:rPr>
  </w:style>
  <w:style w:type="paragraph" w:styleId="Titolo1">
    <w:name w:val="heading 1"/>
    <w:basedOn w:val="Normale"/>
    <w:next w:val="Normale"/>
    <w:link w:val="Titolo1Carattere"/>
    <w:uiPriority w:val="9"/>
    <w:qFormat/>
    <w:rsid w:val="00E9762D"/>
    <w:pPr>
      <w:keepLines/>
      <w:spacing w:before="480" w:after="240"/>
      <w:outlineLvl w:val="0"/>
    </w:pPr>
    <w:rPr>
      <w:rFonts w:eastAsiaTheme="majorEastAsia" w:cstheme="majorBidi"/>
      <w:b/>
      <w:sz w:val="40"/>
      <w:szCs w:val="32"/>
    </w:rPr>
  </w:style>
  <w:style w:type="paragraph" w:styleId="Titolo2">
    <w:name w:val="heading 2"/>
    <w:basedOn w:val="Normale"/>
    <w:next w:val="Normale"/>
    <w:link w:val="Titolo2Carattere"/>
    <w:uiPriority w:val="9"/>
    <w:unhideWhenUsed/>
    <w:qFormat/>
    <w:rsid w:val="00E9762D"/>
    <w:pPr>
      <w:keepNext/>
      <w:keepLines/>
      <w:spacing w:before="480" w:after="240"/>
      <w:outlineLvl w:val="1"/>
    </w:pPr>
    <w:rPr>
      <w:rFonts w:eastAsiaTheme="majorEastAsia" w:cstheme="majorBidi"/>
      <w:b/>
      <w:sz w:val="32"/>
      <w:szCs w:val="26"/>
    </w:rPr>
  </w:style>
  <w:style w:type="paragraph" w:styleId="Titolo3">
    <w:name w:val="heading 3"/>
    <w:basedOn w:val="Normale"/>
    <w:next w:val="Normale"/>
    <w:link w:val="Titolo3Carattere"/>
    <w:uiPriority w:val="9"/>
    <w:qFormat/>
    <w:rsid w:val="00E9762D"/>
    <w:pPr>
      <w:keepNext/>
      <w:keepLines/>
      <w:spacing w:before="240"/>
      <w:outlineLvl w:val="2"/>
    </w:pPr>
    <w:rPr>
      <w:b/>
      <w:bCs/>
      <w:sz w:val="28"/>
      <w:szCs w:val="27"/>
    </w:rPr>
  </w:style>
  <w:style w:type="paragraph" w:styleId="Titolo4">
    <w:name w:val="heading 4"/>
    <w:basedOn w:val="Normale"/>
    <w:next w:val="Normale"/>
    <w:link w:val="Titolo4Carattere"/>
    <w:uiPriority w:val="9"/>
    <w:unhideWhenUsed/>
    <w:qFormat/>
    <w:rsid w:val="00E9762D"/>
    <w:pPr>
      <w:keepNext/>
      <w:keepLines/>
      <w:spacing w:before="240"/>
      <w:outlineLvl w:val="3"/>
    </w:pPr>
    <w:rPr>
      <w:rFonts w:eastAsiaTheme="majorEastAsia" w:cstheme="majorBidi"/>
      <w:b/>
      <w:i/>
      <w:iCs/>
    </w:rPr>
  </w:style>
  <w:style w:type="paragraph" w:styleId="Titolo5">
    <w:name w:val="heading 5"/>
    <w:basedOn w:val="Normale"/>
    <w:next w:val="Normale"/>
    <w:link w:val="Titolo5Carattere"/>
    <w:uiPriority w:val="9"/>
    <w:unhideWhenUsed/>
    <w:qFormat/>
    <w:rsid w:val="00E9762D"/>
    <w:pPr>
      <w:keepNext/>
      <w:keepLines/>
      <w:spacing w:before="240"/>
      <w:outlineLvl w:val="4"/>
    </w:pPr>
    <w:rPr>
      <w:rFonts w:eastAsiaTheme="majorEastAsia" w:cstheme="majorBidi"/>
      <w:color w:val="000000" w:themeColor="text1"/>
    </w:rPr>
  </w:style>
  <w:style w:type="paragraph" w:styleId="Titolo6">
    <w:name w:val="heading 6"/>
    <w:basedOn w:val="Normale"/>
    <w:next w:val="Normale"/>
    <w:link w:val="Titolo6Carattere"/>
    <w:uiPriority w:val="9"/>
    <w:semiHidden/>
    <w:unhideWhenUsed/>
    <w:qFormat/>
    <w:rsid w:val="003C02DF"/>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02DF"/>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C02DF"/>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02DF"/>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E9762D"/>
    <w:rPr>
      <w:rFonts w:ascii="Times New Roman" w:eastAsiaTheme="majorEastAsia" w:hAnsi="Times New Roman" w:cstheme="majorBidi"/>
      <w:b/>
      <w:sz w:val="40"/>
      <w:szCs w:val="32"/>
      <w:lang w:eastAsia="zh-CN"/>
      <w14:ligatures w14:val="none"/>
    </w:rPr>
  </w:style>
  <w:style w:type="character" w:customStyle="1" w:styleId="Titolo2Carattere">
    <w:name w:val="Titolo 2 Carattere"/>
    <w:basedOn w:val="Carpredefinitoparagrafo"/>
    <w:link w:val="Titolo2"/>
    <w:uiPriority w:val="9"/>
    <w:rsid w:val="00E9762D"/>
    <w:rPr>
      <w:rFonts w:ascii="Times New Roman" w:eastAsiaTheme="majorEastAsia" w:hAnsi="Times New Roman" w:cstheme="majorBidi"/>
      <w:b/>
      <w:sz w:val="32"/>
      <w:szCs w:val="26"/>
      <w:lang w:eastAsia="zh-CN"/>
      <w14:ligatures w14:val="none"/>
    </w:rPr>
  </w:style>
  <w:style w:type="character" w:customStyle="1" w:styleId="Titolo3Carattere">
    <w:name w:val="Titolo 3 Carattere"/>
    <w:basedOn w:val="Carpredefinitoparagrafo"/>
    <w:link w:val="Titolo3"/>
    <w:uiPriority w:val="9"/>
    <w:qFormat/>
    <w:rsid w:val="00E9762D"/>
    <w:rPr>
      <w:rFonts w:ascii="Times New Roman" w:eastAsiaTheme="minorEastAsia" w:hAnsi="Times New Roman" w:cs="Times New Roman"/>
      <w:b/>
      <w:bCs/>
      <w:sz w:val="28"/>
      <w:szCs w:val="27"/>
      <w:lang w:eastAsia="zh-CN"/>
      <w14:ligatures w14:val="none"/>
    </w:rPr>
  </w:style>
  <w:style w:type="character" w:customStyle="1" w:styleId="Titolo4Carattere">
    <w:name w:val="Titolo 4 Carattere"/>
    <w:basedOn w:val="Carpredefinitoparagrafo"/>
    <w:link w:val="Titolo4"/>
    <w:uiPriority w:val="9"/>
    <w:rsid w:val="00E9762D"/>
    <w:rPr>
      <w:rFonts w:ascii="Times New Roman" w:eastAsiaTheme="majorEastAsia" w:hAnsi="Times New Roman" w:cstheme="majorBidi"/>
      <w:b/>
      <w:i/>
      <w:iCs/>
      <w:sz w:val="24"/>
      <w:szCs w:val="24"/>
      <w:lang w:eastAsia="zh-CN"/>
      <w14:ligatures w14:val="none"/>
    </w:rPr>
  </w:style>
  <w:style w:type="character" w:customStyle="1" w:styleId="Titolo5Carattere">
    <w:name w:val="Titolo 5 Carattere"/>
    <w:basedOn w:val="Carpredefinitoparagrafo"/>
    <w:link w:val="Titolo5"/>
    <w:uiPriority w:val="9"/>
    <w:rsid w:val="00E9762D"/>
    <w:rPr>
      <w:rFonts w:ascii="Times New Roman" w:eastAsiaTheme="majorEastAsia" w:hAnsi="Times New Roman" w:cstheme="majorBidi"/>
      <w:color w:val="000000" w:themeColor="text1"/>
      <w:sz w:val="24"/>
      <w:szCs w:val="24"/>
      <w:lang w:eastAsia="zh-CN"/>
      <w14:ligatures w14:val="none"/>
    </w:rPr>
  </w:style>
  <w:style w:type="character" w:customStyle="1" w:styleId="Titolo6Carattere">
    <w:name w:val="Titolo 6 Carattere"/>
    <w:basedOn w:val="Carpredefinitoparagrafo"/>
    <w:link w:val="Titolo6"/>
    <w:uiPriority w:val="9"/>
    <w:semiHidden/>
    <w:rsid w:val="003C02DF"/>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3C02DF"/>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3C02DF"/>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3C02DF"/>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3C02D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02DF"/>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3C02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02DF"/>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3C02D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02DF"/>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3C02DF"/>
    <w:pPr>
      <w:ind w:left="720"/>
      <w:contextualSpacing/>
    </w:pPr>
  </w:style>
  <w:style w:type="character" w:styleId="Enfasiintensa">
    <w:name w:val="Intense Emphasis"/>
    <w:basedOn w:val="Carpredefinitoparagrafo"/>
    <w:uiPriority w:val="21"/>
    <w:qFormat/>
    <w:rsid w:val="003C02DF"/>
    <w:rPr>
      <w:i/>
      <w:iCs/>
      <w:color w:val="0F4761" w:themeColor="accent1" w:themeShade="BF"/>
    </w:rPr>
  </w:style>
  <w:style w:type="paragraph" w:styleId="Citazioneintensa">
    <w:name w:val="Intense Quote"/>
    <w:basedOn w:val="Normale"/>
    <w:next w:val="Normale"/>
    <w:link w:val="CitazioneintensaCarattere"/>
    <w:uiPriority w:val="30"/>
    <w:qFormat/>
    <w:rsid w:val="003C0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02DF"/>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3C02DF"/>
    <w:rPr>
      <w:b/>
      <w:bCs/>
      <w:smallCaps/>
      <w:color w:val="0F4761" w:themeColor="accent1" w:themeShade="BF"/>
      <w:spacing w:val="5"/>
    </w:rPr>
  </w:style>
  <w:style w:type="paragraph" w:styleId="Testonormale">
    <w:name w:val="Plain Text"/>
    <w:basedOn w:val="Normale"/>
    <w:link w:val="TestonormaleCarattere"/>
    <w:uiPriority w:val="99"/>
    <w:semiHidden/>
    <w:unhideWhenUsed/>
    <w:rsid w:val="00E9762D"/>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E9762D"/>
    <w:rPr>
      <w:rFonts w:ascii="Consolas" w:eastAsiaTheme="minorEastAsia" w:hAnsi="Consolas" w:cs="Times New Roman"/>
      <w:sz w:val="21"/>
      <w:szCs w:val="21"/>
      <w:lang w:eastAsia="zh-CN"/>
      <w14:ligatures w14:val="none"/>
    </w:rPr>
  </w:style>
  <w:style w:type="paragraph" w:styleId="Nessunaspaziatura">
    <w:name w:val="No Spacing"/>
    <w:basedOn w:val="Normale"/>
    <w:uiPriority w:val="1"/>
    <w:qFormat/>
    <w:rsid w:val="00E9762D"/>
    <w:pPr>
      <w:spacing w:before="0"/>
    </w:pPr>
  </w:style>
  <w:style w:type="paragraph" w:styleId="Sommario2">
    <w:name w:val="toc 2"/>
    <w:basedOn w:val="Normale"/>
    <w:uiPriority w:val="39"/>
    <w:rsid w:val="00E9762D"/>
    <w:pPr>
      <w:widowControl/>
      <w:suppressLineNumbers/>
      <w:tabs>
        <w:tab w:val="right" w:leader="dot" w:pos="9071"/>
      </w:tabs>
      <w:adjustRightInd w:val="0"/>
      <w:snapToGrid w:val="0"/>
      <w:spacing w:line="276" w:lineRule="auto"/>
      <w:ind w:left="568"/>
    </w:pPr>
    <w:rPr>
      <w:rFonts w:eastAsia="GulimChe" w:cs="Lucida Sans"/>
      <w:kern w:val="28"/>
      <w:lang w:bidi="hi-IN"/>
    </w:rPr>
  </w:style>
  <w:style w:type="paragraph" w:styleId="Sommario1">
    <w:name w:val="toc 1"/>
    <w:basedOn w:val="Normale"/>
    <w:uiPriority w:val="39"/>
    <w:rsid w:val="00E9762D"/>
    <w:pPr>
      <w:widowControl/>
      <w:suppressLineNumbers/>
      <w:tabs>
        <w:tab w:val="right" w:leader="dot" w:pos="9071"/>
      </w:tabs>
      <w:adjustRightInd w:val="0"/>
      <w:snapToGrid w:val="0"/>
      <w:spacing w:before="240" w:line="276" w:lineRule="auto"/>
      <w:ind w:left="284"/>
    </w:pPr>
    <w:rPr>
      <w:rFonts w:ascii="Georgia" w:eastAsia="GulimChe" w:hAnsi="Georgia" w:cs="Lucida Sans"/>
      <w:b/>
      <w:kern w:val="28"/>
      <w:lang w:bidi="hi-IN"/>
    </w:rPr>
  </w:style>
  <w:style w:type="paragraph" w:styleId="Sommario3">
    <w:name w:val="toc 3"/>
    <w:basedOn w:val="Normale"/>
    <w:next w:val="Normale"/>
    <w:uiPriority w:val="39"/>
    <w:unhideWhenUsed/>
    <w:rsid w:val="00E9762D"/>
    <w:pPr>
      <w:tabs>
        <w:tab w:val="right" w:leader="dot" w:pos="9072"/>
      </w:tabs>
      <w:suppressAutoHyphens w:val="0"/>
      <w:spacing w:before="0" w:line="276" w:lineRule="auto"/>
    </w:pPr>
    <w:rPr>
      <w:rFonts w:ascii="Georgia" w:hAnsi="Georgia"/>
      <w:noProof/>
      <w:kern w:val="0"/>
      <w:szCs w:val="22"/>
      <w:lang w:eastAsia="ko-KR"/>
    </w:rPr>
  </w:style>
  <w:style w:type="paragraph" w:customStyle="1" w:styleId="TIT4">
    <w:name w:val="TIT 4"/>
    <w:basedOn w:val="Titolo4"/>
    <w:qFormat/>
    <w:rsid w:val="00E9762D"/>
    <w:pPr>
      <w:ind w:left="1135"/>
    </w:pPr>
    <w:rPr>
      <w:rFonts w:ascii="Georgia" w:hAnsi="Georgia"/>
    </w:rPr>
  </w:style>
  <w:style w:type="paragraph" w:customStyle="1" w:styleId="TIT1">
    <w:name w:val="TIT 1"/>
    <w:basedOn w:val="Base"/>
    <w:qFormat/>
    <w:rsid w:val="00D96DC5"/>
    <w:pPr>
      <w:spacing w:before="480" w:after="240"/>
      <w:jc w:val="center"/>
      <w:outlineLvl w:val="0"/>
    </w:pPr>
    <w:rPr>
      <w:b/>
      <w:color w:val="FFFFFF" w:themeColor="background1"/>
      <w:sz w:val="40"/>
      <w14:glow w14:rad="63500">
        <w14:srgbClr w14:val="000000">
          <w14:alpha w14:val="15000"/>
        </w14:srgbClr>
      </w14:glow>
      <w14:textOutline w14:w="9525" w14:cap="rnd" w14:cmpd="sng" w14:algn="ctr">
        <w14:noFill/>
        <w14:prstDash w14:val="solid"/>
        <w14:bevel/>
      </w14:textOutline>
    </w:rPr>
  </w:style>
  <w:style w:type="paragraph" w:customStyle="1" w:styleId="Base">
    <w:name w:val="Base"/>
    <w:qFormat/>
    <w:rsid w:val="00E9762D"/>
    <w:pPr>
      <w:spacing w:before="120" w:after="0" w:line="240" w:lineRule="auto"/>
      <w:jc w:val="both"/>
    </w:pPr>
    <w:rPr>
      <w:rFonts w:ascii="Times New Roman" w:eastAsiaTheme="minorEastAsia" w:hAnsi="Times New Roman" w:cs="Times New Roman"/>
      <w:sz w:val="24"/>
      <w:szCs w:val="24"/>
      <w:lang w:eastAsia="zh-CN"/>
      <w14:ligatures w14:val="none"/>
    </w:rPr>
  </w:style>
  <w:style w:type="paragraph" w:customStyle="1" w:styleId="TIT2">
    <w:name w:val="TIT 2"/>
    <w:basedOn w:val="Base"/>
    <w:qFormat/>
    <w:rsid w:val="00D96DC5"/>
    <w:pPr>
      <w:keepNext/>
      <w:spacing w:before="480" w:after="240"/>
      <w:jc w:val="left"/>
      <w:outlineLvl w:val="1"/>
    </w:pPr>
    <w:rPr>
      <w:b/>
      <w:sz w:val="32"/>
    </w:rPr>
  </w:style>
  <w:style w:type="paragraph" w:customStyle="1" w:styleId="TIT3">
    <w:name w:val="TIT 3"/>
    <w:basedOn w:val="Base"/>
    <w:qFormat/>
    <w:rsid w:val="00D96DC5"/>
    <w:pPr>
      <w:keepNext/>
      <w:spacing w:before="240"/>
      <w:jc w:val="left"/>
      <w:outlineLvl w:val="2"/>
    </w:pPr>
    <w:rPr>
      <w:b/>
      <w:i/>
    </w:rPr>
  </w:style>
  <w:style w:type="paragraph" w:customStyle="1" w:styleId="NUM">
    <w:name w:val="NUM"/>
    <w:basedOn w:val="Base"/>
    <w:qFormat/>
    <w:rsid w:val="00E9762D"/>
    <w:pPr>
      <w:spacing w:before="0" w:line="192" w:lineRule="auto"/>
      <w:jc w:val="center"/>
    </w:pPr>
    <w:rPr>
      <w:b/>
      <w:bCs/>
      <w:color w:val="FFFFFF" w:themeColor="background1"/>
      <w:sz w:val="72"/>
      <w:szCs w:val="72"/>
    </w:rPr>
  </w:style>
  <w:style w:type="character" w:styleId="Collegamentoipertestuale">
    <w:name w:val="Hyperlink"/>
    <w:basedOn w:val="Carpredefinitoparagrafo"/>
    <w:uiPriority w:val="99"/>
    <w:unhideWhenUsed/>
    <w:rsid w:val="005A4352"/>
    <w:rPr>
      <w:color w:val="0000FF"/>
      <w:u w:val="single"/>
    </w:rPr>
  </w:style>
  <w:style w:type="character" w:customStyle="1" w:styleId="TestonotadichiusuraCarattere">
    <w:name w:val="Testo nota di chiusura Carattere"/>
    <w:basedOn w:val="Carpredefinitoparagrafo"/>
    <w:link w:val="Testonotadichiusura"/>
    <w:uiPriority w:val="99"/>
    <w:semiHidden/>
    <w:qFormat/>
    <w:rsid w:val="00E671E8"/>
    <w:rPr>
      <w:sz w:val="20"/>
      <w:szCs w:val="20"/>
      <w:lang w:val="pt-BR"/>
    </w:rPr>
  </w:style>
  <w:style w:type="character" w:customStyle="1" w:styleId="Caracteresdenotafinal">
    <w:name w:val="Caracteres de nota final"/>
    <w:basedOn w:val="Carpredefinitoparagrafo"/>
    <w:uiPriority w:val="99"/>
    <w:semiHidden/>
    <w:unhideWhenUsed/>
    <w:qFormat/>
    <w:rsid w:val="00E671E8"/>
    <w:rPr>
      <w:vertAlign w:val="superscript"/>
    </w:rPr>
  </w:style>
  <w:style w:type="character" w:styleId="Rimandonotadichiusura">
    <w:name w:val="endnote reference"/>
    <w:rsid w:val="00E671E8"/>
    <w:rPr>
      <w:vertAlign w:val="superscript"/>
    </w:rPr>
  </w:style>
  <w:style w:type="paragraph" w:styleId="Testonotadichiusura">
    <w:name w:val="endnote text"/>
    <w:basedOn w:val="Normale"/>
    <w:link w:val="TestonotadichiusuraCarattere"/>
    <w:uiPriority w:val="99"/>
    <w:semiHidden/>
    <w:unhideWhenUsed/>
    <w:rsid w:val="00E671E8"/>
    <w:rPr>
      <w:rFonts w:asciiTheme="minorHAnsi" w:eastAsiaTheme="minorHAnsi" w:hAnsiTheme="minorHAnsi" w:cstheme="minorBidi"/>
      <w:sz w:val="20"/>
      <w:szCs w:val="20"/>
      <w:lang w:val="pt-BR" w:eastAsia="en-US"/>
      <w14:ligatures w14:val="standardContextual"/>
    </w:rPr>
  </w:style>
  <w:style w:type="character" w:customStyle="1" w:styleId="TestonotadichiusuraCarattere1">
    <w:name w:val="Testo nota di chiusura Carattere1"/>
    <w:basedOn w:val="Carpredefinitoparagrafo"/>
    <w:uiPriority w:val="99"/>
    <w:semiHidden/>
    <w:rsid w:val="00E671E8"/>
    <w:rPr>
      <w:rFonts w:ascii="Times New Roman" w:eastAsiaTheme="minorEastAsia" w:hAnsi="Times New Roman" w:cs="Times New Roman"/>
      <w:sz w:val="20"/>
      <w:szCs w:val="20"/>
      <w:lang w:eastAsia="zh-CN"/>
      <w14:ligatures w14:val="none"/>
    </w:rPr>
  </w:style>
  <w:style w:type="paragraph" w:styleId="Testonotaapidipagina">
    <w:name w:val="footnote text"/>
    <w:basedOn w:val="Normale"/>
    <w:link w:val="TestonotaapidipaginaCarattere"/>
    <w:uiPriority w:val="99"/>
    <w:semiHidden/>
    <w:unhideWhenUsed/>
    <w:rsid w:val="00E671E8"/>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671E8"/>
    <w:rPr>
      <w:rFonts w:ascii="Times New Roman" w:eastAsiaTheme="minorEastAsia" w:hAnsi="Times New Roman" w:cs="Times New Roman"/>
      <w:sz w:val="20"/>
      <w:szCs w:val="20"/>
      <w:lang w:eastAsia="zh-CN"/>
      <w14:ligatures w14:val="none"/>
    </w:rPr>
  </w:style>
  <w:style w:type="character" w:styleId="Rimandonotaapidipagina">
    <w:name w:val="footnote reference"/>
    <w:basedOn w:val="Carpredefinitoparagrafo"/>
    <w:uiPriority w:val="99"/>
    <w:semiHidden/>
    <w:unhideWhenUsed/>
    <w:rsid w:val="00E671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6247">
      <w:bodyDiv w:val="1"/>
      <w:marLeft w:val="0"/>
      <w:marRight w:val="0"/>
      <w:marTop w:val="0"/>
      <w:marBottom w:val="0"/>
      <w:divBdr>
        <w:top w:val="none" w:sz="0" w:space="0" w:color="auto"/>
        <w:left w:val="none" w:sz="0" w:space="0" w:color="auto"/>
        <w:bottom w:val="none" w:sz="0" w:space="0" w:color="auto"/>
        <w:right w:val="none" w:sz="0" w:space="0" w:color="auto"/>
      </w:divBdr>
    </w:div>
    <w:div w:id="6216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GGEN_Documenti\DG-2023-2029\PROTETTORE\Centennario\BASE\CENT-ESP-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8D0E-4D78-4FD5-B10C-DB4A3582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CENT-ESP-Modello.dotx</Template>
  <TotalTime>20</TotalTime>
  <Pages>4</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IMC-SEGGEN</dc:creator>
  <cp:keywords/>
  <dc:description/>
  <cp:lastModifiedBy>Segretario Generale IMC</cp:lastModifiedBy>
  <cp:revision>2</cp:revision>
  <cp:lastPrinted>2025-04-29T14:25:00Z</cp:lastPrinted>
  <dcterms:created xsi:type="dcterms:W3CDTF">2025-04-29T14:06:00Z</dcterms:created>
  <dcterms:modified xsi:type="dcterms:W3CDTF">2025-04-29T14:26:00Z</dcterms:modified>
</cp:coreProperties>
</file>