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BA57" w14:textId="77777777" w:rsidR="003A172F" w:rsidRPr="00852F40" w:rsidRDefault="00364AFE" w:rsidP="00E254D7">
      <w:pPr>
        <w:spacing w:line="228" w:lineRule="auto"/>
        <w:rPr>
          <w:lang w:val="fr-FR"/>
        </w:rPr>
      </w:pPr>
      <w:r w:rsidRPr="00852F40">
        <w:rPr>
          <w:noProof/>
          <w:lang w:val="fr-FR"/>
        </w:rPr>
        <w:drawing>
          <wp:anchor distT="0" distB="0" distL="114300" distR="114300" simplePos="0" relativeHeight="251657216" behindDoc="1" locked="0" layoutInCell="1" allowOverlap="1" wp14:anchorId="61393FB9" wp14:editId="7721200C">
            <wp:simplePos x="0" y="0"/>
            <wp:positionH relativeFrom="page">
              <wp:align>left</wp:align>
            </wp:positionH>
            <wp:positionV relativeFrom="page">
              <wp:align>top</wp:align>
            </wp:positionV>
            <wp:extent cx="5345999" cy="3015535"/>
            <wp:effectExtent l="0" t="0" r="7620" b="0"/>
            <wp:wrapNone/>
            <wp:docPr id="18596422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42233"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45999" cy="3015535"/>
                    </a:xfrm>
                    <a:prstGeom prst="rect">
                      <a:avLst/>
                    </a:prstGeom>
                    <a:noFill/>
                  </pic:spPr>
                </pic:pic>
              </a:graphicData>
            </a:graphic>
            <wp14:sizeRelH relativeFrom="margin">
              <wp14:pctWidth>0</wp14:pctWidth>
            </wp14:sizeRelH>
            <wp14:sizeRelV relativeFrom="margin">
              <wp14:pctHeight>0</wp14:pctHeight>
            </wp14:sizeRelV>
          </wp:anchor>
        </w:drawing>
      </w:r>
    </w:p>
    <w:p w14:paraId="03528961" w14:textId="77777777" w:rsidR="003A172F" w:rsidRPr="00852F40" w:rsidRDefault="003A172F" w:rsidP="00E254D7">
      <w:pPr>
        <w:spacing w:line="228" w:lineRule="auto"/>
        <w:rPr>
          <w:lang w:val="fr-FR"/>
        </w:rPr>
      </w:pPr>
    </w:p>
    <w:p w14:paraId="106D05B0" w14:textId="77777777" w:rsidR="003A172F" w:rsidRPr="00852F40" w:rsidRDefault="00BE73F3" w:rsidP="00E254D7">
      <w:pPr>
        <w:spacing w:line="228" w:lineRule="auto"/>
        <w:rPr>
          <w:lang w:val="fr-FR"/>
        </w:rPr>
      </w:pPr>
      <w:r w:rsidRPr="00852F40">
        <w:rPr>
          <w:noProof/>
          <w:lang w:val="fr-FR"/>
          <w14:ligatures w14:val="standardContextual"/>
        </w:rPr>
        <mc:AlternateContent>
          <mc:Choice Requires="wpg">
            <w:drawing>
              <wp:anchor distT="0" distB="0" distL="114300" distR="114300" simplePos="0" relativeHeight="251661312" behindDoc="0" locked="0" layoutInCell="1" allowOverlap="1" wp14:anchorId="1DD36554" wp14:editId="51E3101F">
                <wp:simplePos x="0" y="0"/>
                <wp:positionH relativeFrom="column">
                  <wp:posOffset>-43815</wp:posOffset>
                </wp:positionH>
                <wp:positionV relativeFrom="paragraph">
                  <wp:posOffset>142875</wp:posOffset>
                </wp:positionV>
                <wp:extent cx="957580" cy="679450"/>
                <wp:effectExtent l="0" t="0" r="0" b="6350"/>
                <wp:wrapNone/>
                <wp:docPr id="1008525398" name="Gruppo 3"/>
                <wp:cNvGraphicFramePr/>
                <a:graphic xmlns:a="http://schemas.openxmlformats.org/drawingml/2006/main">
                  <a:graphicData uri="http://schemas.microsoft.com/office/word/2010/wordprocessingGroup">
                    <wpg:wgp>
                      <wpg:cNvGrpSpPr/>
                      <wpg:grpSpPr>
                        <a:xfrm>
                          <a:off x="0" y="0"/>
                          <a:ext cx="957580" cy="679450"/>
                          <a:chOff x="0" y="0"/>
                          <a:chExt cx="957580" cy="679450"/>
                        </a:xfrm>
                      </wpg:grpSpPr>
                      <wps:wsp>
                        <wps:cNvPr id="89406432" name="Ovale 2"/>
                        <wps:cNvSpPr/>
                        <wps:spPr>
                          <a:xfrm>
                            <a:off x="165100" y="12700"/>
                            <a:ext cx="630000" cy="630000"/>
                          </a:xfrm>
                          <a:prstGeom prst="ellipse">
                            <a:avLst/>
                          </a:prstGeom>
                          <a:solidFill>
                            <a:srgbClr val="000000">
                              <a:alpha val="25098"/>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1CEBBE" w14:textId="77777777" w:rsidR="00992B4B" w:rsidRPr="00992B4B" w:rsidRDefault="00992B4B" w:rsidP="00992B4B">
                              <w:pPr>
                                <w:spacing w:before="0" w:line="192" w:lineRule="auto"/>
                                <w:jc w:val="center"/>
                                <w:rPr>
                                  <w:spacing w:val="-40"/>
                                  <w:kern w:val="16"/>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362654" name="Casella di testo 2"/>
                        <wps:cNvSpPr txBox="1">
                          <a:spLocks noChangeArrowheads="1"/>
                        </wps:cNvSpPr>
                        <wps:spPr bwMode="auto">
                          <a:xfrm>
                            <a:off x="0" y="0"/>
                            <a:ext cx="957580" cy="679450"/>
                          </a:xfrm>
                          <a:prstGeom prst="rect">
                            <a:avLst/>
                          </a:prstGeom>
                          <a:noFill/>
                          <a:ln w="9525">
                            <a:noFill/>
                            <a:miter lim="800000"/>
                            <a:headEnd/>
                            <a:tailEnd/>
                          </a:ln>
                        </wps:spPr>
                        <wps:txbx>
                          <w:txbxContent>
                            <w:p w14:paraId="341A8DC5" w14:textId="229E784B" w:rsidR="00992B4B" w:rsidRPr="00E9762D" w:rsidRDefault="00E254D7" w:rsidP="00E9762D">
                              <w:pPr>
                                <w:pStyle w:val="NUM"/>
                              </w:pPr>
                              <w:r>
                                <w:t>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D36554" id="Gruppo 3" o:spid="_x0000_s1026" style="position:absolute;left:0;text-align:left;margin-left:-3.45pt;margin-top:11.25pt;width:75.4pt;height:53.5pt;z-index:251661312;mso-width-relative:margin;mso-height-relative:margin" coordsize="957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">
                <v:oval id="Ovale 2" o:spid="_x0000_s1027" style="position:absolute;left:1651;top:127;width:63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" fillcolor="black" strokecolor="white [3212]" strokeweight="1pt">
                  <v:fill opacity="16448f"/>
                  <v:stroke joinstyle="miter"/>
                  <v:textbox>
                    <w:txbxContent>
                      <w:p w14:paraId="2D1CEBBE" w14:textId="77777777" w:rsidR="00992B4B" w:rsidRPr="00992B4B" w:rsidRDefault="00992B4B" w:rsidP="00992B4B">
                        <w:pPr>
                          <w:spacing w:before="0" w:line="192" w:lineRule="auto"/>
                          <w:jc w:val="center"/>
                          <w:rPr>
                            <w:spacing w:val="-40"/>
                            <w:kern w:val="16"/>
                            <w:sz w:val="72"/>
                            <w:szCs w:val="72"/>
                          </w:rPr>
                        </w:pPr>
                      </w:p>
                    </w:txbxContent>
                  </v:textbox>
                </v:oval>
                <v:shapetype id="_x0000_t202" coordsize="21600,21600" o:spt="202" path="m,l,21600r21600,l21600,xe">
                  <v:stroke joinstyle="miter"/>
                  <v:path gradientshapeok="t" o:connecttype="rect"/>
                </v:shapetype>
                <v:shape id="Casella di testo 2" o:spid="_x0000_s1028" type="#_x0000_t202" style="position:absolute;width:957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" filled="f" stroked="f">
                  <v:textbox>
                    <w:txbxContent>
                      <w:p w14:paraId="341A8DC5" w14:textId="229E784B" w:rsidR="00992B4B" w:rsidRPr="00E9762D" w:rsidRDefault="00E254D7" w:rsidP="00E9762D">
                        <w:pPr>
                          <w:pStyle w:val="NUM"/>
                        </w:pPr>
                        <w:r>
                          <w:t>3</w:t>
                        </w:r>
                      </w:p>
                    </w:txbxContent>
                  </v:textbox>
                </v:shape>
                <w10:wrap side="largest"/>
              </v:group>
            </w:pict>
          </mc:Fallback>
        </mc:AlternateContent>
      </w:r>
    </w:p>
    <w:p w14:paraId="417FF44D" w14:textId="77777777" w:rsidR="00364AFE" w:rsidRPr="00852F40" w:rsidRDefault="00364AFE" w:rsidP="00E254D7">
      <w:pPr>
        <w:pStyle w:val="Nessunaspaziatura"/>
        <w:spacing w:line="228" w:lineRule="auto"/>
        <w:rPr>
          <w:lang w:val="fr-FR"/>
        </w:rPr>
      </w:pPr>
    </w:p>
    <w:p w14:paraId="64CC03C3" w14:textId="77777777" w:rsidR="00C67CF2" w:rsidRPr="00852F40" w:rsidRDefault="00C67CF2" w:rsidP="00E254D7">
      <w:pPr>
        <w:pStyle w:val="Nessunaspaziatura"/>
        <w:spacing w:line="228" w:lineRule="auto"/>
        <w:rPr>
          <w:lang w:val="fr-FR"/>
        </w:rPr>
      </w:pPr>
    </w:p>
    <w:p w14:paraId="01B94F39" w14:textId="77777777" w:rsidR="00364AFE" w:rsidRPr="00852F40" w:rsidRDefault="00364AFE" w:rsidP="00E254D7">
      <w:pPr>
        <w:spacing w:line="228" w:lineRule="auto"/>
        <w:rPr>
          <w:lang w:val="fr-FR"/>
        </w:rPr>
      </w:pPr>
    </w:p>
    <w:p w14:paraId="3D20E917" w14:textId="7D91E5B0" w:rsidR="003C02DF" w:rsidRPr="00E254D7" w:rsidRDefault="00E254D7" w:rsidP="00E254D7">
      <w:pPr>
        <w:pStyle w:val="TIT1"/>
        <w:spacing w:line="228" w:lineRule="auto"/>
      </w:pPr>
      <w:r w:rsidRPr="00E254D7">
        <w:t xml:space="preserve">LA SAINTETÉ </w:t>
      </w:r>
      <w:r w:rsidRPr="00E254D7">
        <w:br/>
        <w:t>ET L'ESPRIT DE PRIÈRE</w:t>
      </w:r>
    </w:p>
    <w:p w14:paraId="329AF7B7" w14:textId="77777777" w:rsidR="00104B04" w:rsidRPr="00852F40" w:rsidRDefault="00104B04" w:rsidP="00E254D7">
      <w:pPr>
        <w:spacing w:line="228" w:lineRule="auto"/>
        <w:rPr>
          <w:lang w:val="fr-FR"/>
        </w:rPr>
      </w:pPr>
    </w:p>
    <w:p w14:paraId="6B1A1DB3" w14:textId="77777777" w:rsidR="00E254D7" w:rsidRPr="00CF1026" w:rsidRDefault="00E254D7" w:rsidP="00E254D7">
      <w:pPr>
        <w:spacing w:line="228" w:lineRule="auto"/>
        <w:rPr>
          <w:i/>
          <w:iCs/>
          <w:lang w:val="fr-FR"/>
        </w:rPr>
      </w:pPr>
    </w:p>
    <w:p w14:paraId="63F253B0" w14:textId="77777777" w:rsidR="00E254D7" w:rsidRPr="00E254D7" w:rsidRDefault="00E254D7" w:rsidP="00E254D7">
      <w:pPr>
        <w:pStyle w:val="Testodelblocco"/>
        <w:spacing w:line="228" w:lineRule="auto"/>
      </w:pPr>
      <w:r w:rsidRPr="00E254D7">
        <w:t>« Un jour, un jeune homme est allé chercher du travail parmi les bûcherons. Le gérant, après avoir vérifié l'apparence physique du jeune homme, a immédiatement accepté et lui a dit de revenir le lendemain. Le premier jour de travail, le jeune homme a abattu de nombreux arbres. Le deuxième jour, la production a été plus faible, malgré les mêmes efforts et le même dévouement. Le troisième jour, le jeune homme a fait encore plus d'efforts, mais a de nouveau coupé moins d'arbres... Le directeur, remarquant la baisse de performance, lui demanda à quand remonte la dernière fois qu'il avait aiguisé sa hache. Le jeune homme avoua qu'il était tellement occupé par son travail qu'il n'avait pas le temps de l'aiguiser...</w:t>
      </w:r>
    </w:p>
    <w:p w14:paraId="628163EC" w14:textId="77777777" w:rsidR="00E254D7" w:rsidRPr="00CF1026" w:rsidRDefault="00E254D7" w:rsidP="00E254D7">
      <w:pPr>
        <w:spacing w:line="228" w:lineRule="auto"/>
        <w:rPr>
          <w:lang w:val="fr-FR"/>
        </w:rPr>
      </w:pPr>
    </w:p>
    <w:p w14:paraId="18E33E89" w14:textId="77777777" w:rsidR="00E254D7" w:rsidRPr="00CF1026" w:rsidRDefault="00E254D7" w:rsidP="00E254D7">
      <w:pPr>
        <w:spacing w:line="228" w:lineRule="auto"/>
        <w:rPr>
          <w:lang w:val="fr-FR"/>
        </w:rPr>
      </w:pPr>
      <w:r w:rsidRPr="00CF1026">
        <w:rPr>
          <w:lang w:val="fr-FR"/>
        </w:rPr>
        <w:t xml:space="preserve">Le monde d'aujourd'hui est rapide et trépidant, et la plupart du temps, il ne nous permet pas de nous arrêter pour retrouver nos forces, ce qui nous conduit à abandonner les aspects les plus importants de notre vie missionnaire. La prière est la hache dont il nous raconte l'histoire et que nous devons toujours garder affûtée pour nous aider dans tout ce que nous faisons dans notre vie. Le pape François nous rappelle que la prière ne peut pas être n'importe quelle prière, car </w:t>
      </w:r>
      <w:r w:rsidRPr="00CF1026">
        <w:rPr>
          <w:i/>
          <w:iCs/>
          <w:lang w:val="fr-FR"/>
        </w:rPr>
        <w:t xml:space="preserve">« la prière est comme </w:t>
      </w:r>
      <w:r w:rsidRPr="00CF1026">
        <w:rPr>
          <w:i/>
          <w:iCs/>
          <w:lang w:val="fr-FR"/>
        </w:rPr>
        <w:lastRenderedPageBreak/>
        <w:t>l'oxygène de la vie, elle sert à attirer à nous la présence de l'Esprit Saint qui nous pousse toujours en avant ».</w:t>
      </w:r>
      <w:r w:rsidRPr="00CF1026">
        <w:rPr>
          <w:rStyle w:val="Rimandonotaapidipagina"/>
          <w:lang w:val="fr-FR"/>
        </w:rPr>
        <w:footnoteReference w:id="1"/>
      </w:r>
      <w:r w:rsidRPr="00CF1026">
        <w:rPr>
          <w:i/>
          <w:iCs/>
          <w:lang w:val="fr-FR"/>
        </w:rPr>
        <w:t xml:space="preserve"> </w:t>
      </w:r>
    </w:p>
    <w:p w14:paraId="60E2D387" w14:textId="5FAB07A4" w:rsidR="00E254D7" w:rsidRPr="00CF1026" w:rsidRDefault="00E254D7" w:rsidP="00E254D7">
      <w:pPr>
        <w:spacing w:line="228" w:lineRule="auto"/>
        <w:rPr>
          <w:lang w:val="fr-FR"/>
        </w:rPr>
      </w:pPr>
      <w:r w:rsidRPr="00CF1026">
        <w:rPr>
          <w:lang w:val="fr-FR"/>
        </w:rPr>
        <w:t>Ainsi, la prière est le moyen privilégié par lequel nous entrons tous en contact avec Dieu, nous permettant d'atteindre une véritable familiarité avec Lui, afin que nous puissions répéter avec saint Jean : «</w:t>
      </w:r>
      <w:r w:rsidRPr="00CF1026">
        <w:rPr>
          <w:i/>
          <w:iCs/>
          <w:lang w:val="fr-FR"/>
        </w:rPr>
        <w:t xml:space="preserve"> Ce qui était dès le commencement, ce que nous avons entendu, ce que nous avons vu de nos yeux, ce que nous avons contemplé et ce que nos mains ont touché, c'est-à-dire le Verbe de vie..., que nous avons vu et entendu, nous vous l'annonçons aussi </w:t>
      </w:r>
      <w:r w:rsidRPr="00CF1026">
        <w:rPr>
          <w:lang w:val="fr-FR"/>
        </w:rPr>
        <w:t xml:space="preserve">» (1 </w:t>
      </w:r>
      <w:proofErr w:type="spellStart"/>
      <w:r w:rsidRPr="00CF1026">
        <w:rPr>
          <w:lang w:val="fr-FR"/>
        </w:rPr>
        <w:t>Jn</w:t>
      </w:r>
      <w:proofErr w:type="spellEnd"/>
      <w:r w:rsidRPr="00CF1026">
        <w:rPr>
          <w:lang w:val="fr-FR"/>
        </w:rPr>
        <w:t xml:space="preserve"> 1, 1-3).</w:t>
      </w:r>
    </w:p>
    <w:p w14:paraId="78D9C000" w14:textId="77777777" w:rsidR="00E254D7" w:rsidRPr="00CF1026" w:rsidRDefault="00E254D7" w:rsidP="00E254D7">
      <w:pPr>
        <w:spacing w:line="228" w:lineRule="auto"/>
        <w:rPr>
          <w:lang w:val="fr-FR"/>
        </w:rPr>
      </w:pPr>
      <w:r w:rsidRPr="00CF1026">
        <w:rPr>
          <w:lang w:val="fr-FR"/>
        </w:rPr>
        <w:t xml:space="preserve">Saint Joseph Allamano définit la prière comme une priorité : </w:t>
      </w:r>
      <w:r w:rsidRPr="00CF1026">
        <w:rPr>
          <w:i/>
          <w:iCs/>
          <w:lang w:val="fr-FR"/>
        </w:rPr>
        <w:t>« Oui, oui, le travail ; Mais la prière est plus nécessaire que toute autre chose.</w:t>
      </w:r>
      <w:r w:rsidRPr="00CF1026">
        <w:rPr>
          <w:rStyle w:val="Rimandonotaapidipagina"/>
          <w:i/>
          <w:iCs/>
          <w:lang w:val="fr-FR"/>
        </w:rPr>
        <w:footnoteReference w:id="2"/>
      </w:r>
      <w:r w:rsidRPr="00CF1026">
        <w:rPr>
          <w:i/>
          <w:iCs/>
          <w:lang w:val="fr-FR"/>
        </w:rPr>
        <w:t xml:space="preserve"> Il faut d'abord se sanctifier, prier et ensuite faire du bien aux autres. Nous devons aimer la prière ! Heureux êtes-vous si vous vous efforcez de progresser toujours plus dans la vie intérieure, dans un esprit de recueillement et de prière.</w:t>
      </w:r>
      <w:r w:rsidRPr="00CF1026">
        <w:rPr>
          <w:rStyle w:val="Rimandonotaapidipagina"/>
          <w:lang w:val="fr-FR"/>
        </w:rPr>
        <w:footnoteReference w:id="3"/>
      </w:r>
    </w:p>
    <w:p w14:paraId="54A7B7A9" w14:textId="77777777" w:rsidR="00E254D7" w:rsidRPr="00CF1026" w:rsidRDefault="00E254D7" w:rsidP="00E254D7">
      <w:pPr>
        <w:pStyle w:val="Titolo4"/>
        <w:spacing w:line="228" w:lineRule="auto"/>
        <w:rPr>
          <w:lang w:val="fr-FR"/>
        </w:rPr>
      </w:pPr>
      <w:r w:rsidRPr="00CF1026">
        <w:rPr>
          <w:lang w:val="fr-FR"/>
        </w:rPr>
        <w:t>Oui, priez, priez bien !</w:t>
      </w:r>
    </w:p>
    <w:p w14:paraId="413DAB61" w14:textId="77777777" w:rsidR="00E254D7" w:rsidRPr="00CF1026" w:rsidRDefault="00E254D7" w:rsidP="00E254D7">
      <w:pPr>
        <w:spacing w:line="228" w:lineRule="auto"/>
        <w:rPr>
          <w:lang w:val="fr-FR"/>
        </w:rPr>
      </w:pPr>
      <w:r w:rsidRPr="00CF1026">
        <w:rPr>
          <w:lang w:val="fr-FR"/>
        </w:rPr>
        <w:t xml:space="preserve">Non seulement Allamano nous encourage beaucoup à prier, mais il semble aussi vouloir nous apprendre à bien le faire ! Cet enseignement découle de sa profonde expérience de rencontre avec Jésus dans la prière. C'est vraiment curieux de voir comment il décrit la responsabilité que nous avons quand nous prions : « </w:t>
      </w:r>
      <w:r w:rsidRPr="00CF1026">
        <w:rPr>
          <w:i/>
          <w:iCs/>
          <w:lang w:val="fr-FR"/>
        </w:rPr>
        <w:t>Nous devons bien prier, parce que mal prier est une insulte au Seigneur, il vaut donc mieux ne pas le faire [...] parce que c'est un manque de respect pour le Seigneur.</w:t>
      </w:r>
      <w:r w:rsidRPr="00CF1026">
        <w:rPr>
          <w:rStyle w:val="Rimandonotaapidipagina"/>
          <w:lang w:val="fr-FR"/>
        </w:rPr>
        <w:footnoteReference w:id="4"/>
      </w:r>
      <w:r w:rsidRPr="00CF1026">
        <w:rPr>
          <w:i/>
          <w:iCs/>
          <w:lang w:val="fr-FR"/>
        </w:rPr>
        <w:t xml:space="preserve"> </w:t>
      </w:r>
      <w:r w:rsidRPr="00CF1026">
        <w:rPr>
          <w:lang w:val="fr-FR"/>
        </w:rPr>
        <w:t>Cela ne veut pas dire qu'il ne faut pas prier quand on n'en a pas envie... Cela signifie que nous devons changer d'attitude pour que notre prière soit utile et fructueuse.</w:t>
      </w:r>
    </w:p>
    <w:p w14:paraId="75E49209" w14:textId="5FE8A458" w:rsidR="00E254D7" w:rsidRPr="00E254D7" w:rsidRDefault="00E254D7" w:rsidP="00E254D7">
      <w:pPr>
        <w:spacing w:line="228" w:lineRule="auto"/>
        <w:rPr>
          <w:lang w:val="fr-FR"/>
        </w:rPr>
      </w:pPr>
      <w:r w:rsidRPr="00E254D7">
        <w:rPr>
          <w:lang w:val="fr-FR"/>
        </w:rPr>
        <w:t xml:space="preserve">Il existe de nombreuses propositions et chemins de spiritualité différents qui nous permettent de prier efficacement, mais pour bien faire chaque prière, </w:t>
      </w:r>
      <w:r w:rsidR="00BD448F">
        <w:rPr>
          <w:lang w:val="fr-FR"/>
        </w:rPr>
        <w:t>S</w:t>
      </w:r>
      <w:r w:rsidRPr="00E254D7">
        <w:rPr>
          <w:lang w:val="fr-FR"/>
        </w:rPr>
        <w:t xml:space="preserve">aint Joseph Allamano est très clair et indique quelques chemins qui peuvent nous aider. </w:t>
      </w:r>
    </w:p>
    <w:p w14:paraId="5CC34F64" w14:textId="77777777" w:rsidR="00E254D7" w:rsidRPr="00CF1026" w:rsidRDefault="00E254D7" w:rsidP="00E254D7">
      <w:pPr>
        <w:spacing w:line="228" w:lineRule="auto"/>
        <w:rPr>
          <w:lang w:val="fr-FR"/>
        </w:rPr>
      </w:pPr>
      <w:r w:rsidRPr="00CF1026">
        <w:rPr>
          <w:lang w:val="fr-FR"/>
        </w:rPr>
        <w:t xml:space="preserve">Avant de prier, nous devons nous préparer, ce qui signifie que nous </w:t>
      </w:r>
      <w:r w:rsidRPr="00CF1026">
        <w:rPr>
          <w:lang w:val="fr-FR"/>
        </w:rPr>
        <w:lastRenderedPageBreak/>
        <w:t xml:space="preserve">devons éloigner de nos pensées tout ce qui nous distrait et nous empêche d'être attentifs. </w:t>
      </w:r>
      <w:r w:rsidRPr="00CF1026">
        <w:rPr>
          <w:i/>
          <w:iCs/>
          <w:lang w:val="fr-FR"/>
        </w:rPr>
        <w:t>« La présence de Dieu empêche la dissipation et maintient interconnectées les pratiques de la prière, qui autrement seraient comme des oasis, en dehors desquelles tout est stérile. »</w:t>
      </w:r>
      <w:r w:rsidRPr="00CF1026">
        <w:rPr>
          <w:rStyle w:val="Rimandonotaapidipagina"/>
          <w:lang w:val="fr-FR"/>
        </w:rPr>
        <w:footnoteReference w:id="5"/>
      </w:r>
    </w:p>
    <w:p w14:paraId="4BC98D5D" w14:textId="77777777" w:rsidR="00E254D7" w:rsidRPr="00CF1026" w:rsidRDefault="00E254D7" w:rsidP="00E254D7">
      <w:pPr>
        <w:spacing w:line="228" w:lineRule="auto"/>
        <w:rPr>
          <w:lang w:val="fr-FR"/>
        </w:rPr>
      </w:pPr>
      <w:r w:rsidRPr="00CF1026">
        <w:rPr>
          <w:lang w:val="fr-FR"/>
        </w:rPr>
        <w:t>Il est important de faire attention aux mots que nous pensons afin qu'ils ne soient pas prononcés à la hâte - en réfléchissant sur le sens des mots, nous favoriserons une réflexion intérieure préparatoire.</w:t>
      </w:r>
    </w:p>
    <w:p w14:paraId="0E41010E" w14:textId="77777777" w:rsidR="00E254D7" w:rsidRPr="00CF1026" w:rsidRDefault="00E254D7" w:rsidP="00E254D7">
      <w:pPr>
        <w:spacing w:line="228" w:lineRule="auto"/>
        <w:rPr>
          <w:lang w:val="fr-FR"/>
        </w:rPr>
      </w:pPr>
      <w:r w:rsidRPr="00CF1026">
        <w:rPr>
          <w:lang w:val="fr-FR"/>
        </w:rPr>
        <w:t xml:space="preserve">Il est nécessaire d'être à l'écoute et centré sur Dieu : </w:t>
      </w:r>
      <w:r w:rsidRPr="00CF1026">
        <w:rPr>
          <w:i/>
          <w:iCs/>
          <w:lang w:val="fr-FR"/>
        </w:rPr>
        <w:t>« Pensez que je parle avec le Seigneur ; Faites bien vos prières, du fond du cœur</w:t>
      </w:r>
      <w:r w:rsidRPr="00CF1026">
        <w:rPr>
          <w:lang w:val="fr-FR"/>
        </w:rPr>
        <w:t>.</w:t>
      </w:r>
      <w:r w:rsidRPr="00CF1026">
        <w:rPr>
          <w:rStyle w:val="Rimandonotaapidipagina"/>
          <w:lang w:val="fr-FR"/>
        </w:rPr>
        <w:footnoteReference w:id="6"/>
      </w:r>
    </w:p>
    <w:p w14:paraId="6ED22883" w14:textId="77777777" w:rsidR="00E254D7" w:rsidRPr="00CF1026" w:rsidRDefault="00E254D7" w:rsidP="00E254D7">
      <w:pPr>
        <w:spacing w:line="228" w:lineRule="auto"/>
        <w:rPr>
          <w:lang w:val="fr-FR"/>
        </w:rPr>
      </w:pPr>
      <w:r w:rsidRPr="00CF1026">
        <w:rPr>
          <w:lang w:val="fr-FR"/>
        </w:rPr>
        <w:t xml:space="preserve">Pour bien prier, une attitude de respect est nécessaire : </w:t>
      </w:r>
      <w:r w:rsidRPr="00CF1026">
        <w:rPr>
          <w:i/>
          <w:iCs/>
          <w:lang w:val="fr-FR"/>
        </w:rPr>
        <w:t>« Dans une position de respect, sans se soucier de quoi que ce soit d'autre. »</w:t>
      </w:r>
      <w:r w:rsidRPr="00CF1026">
        <w:rPr>
          <w:lang w:val="fr-FR"/>
        </w:rPr>
        <w:t xml:space="preserve"> Cependant, cela ne signifie pas que nous devons arrêter ce que nous faisons pour prier, car </w:t>
      </w:r>
      <w:r w:rsidRPr="00CF1026">
        <w:rPr>
          <w:i/>
          <w:iCs/>
          <w:lang w:val="fr-FR"/>
        </w:rPr>
        <w:t>« nous pouvons prier et travailler, tant que le travail nous permet de réfléchir et que les prières ne sont pas strictement obligatoires. Jésus a également prié pendant qu'il travaillait dans son atelier à Nazareth</w:t>
      </w:r>
      <w:r w:rsidRPr="00CF1026">
        <w:rPr>
          <w:lang w:val="fr-FR"/>
        </w:rPr>
        <w:t xml:space="preserve">. </w:t>
      </w:r>
      <w:r w:rsidRPr="00CF1026">
        <w:rPr>
          <w:i/>
          <w:iCs/>
          <w:lang w:val="fr-FR"/>
        </w:rPr>
        <w:t>»</w:t>
      </w:r>
      <w:r w:rsidRPr="00CF1026">
        <w:rPr>
          <w:rStyle w:val="Rimandonotaapidipagina"/>
          <w:lang w:val="fr-FR"/>
        </w:rPr>
        <w:footnoteReference w:id="7"/>
      </w:r>
    </w:p>
    <w:p w14:paraId="0F690CCC" w14:textId="77777777" w:rsidR="00E254D7" w:rsidRPr="00CF1026" w:rsidRDefault="00E254D7" w:rsidP="00E254D7">
      <w:pPr>
        <w:pStyle w:val="Titolo4"/>
        <w:spacing w:line="228" w:lineRule="auto"/>
        <w:rPr>
          <w:lang w:val="fr-FR"/>
        </w:rPr>
      </w:pPr>
      <w:r w:rsidRPr="00CF1026">
        <w:rPr>
          <w:lang w:val="fr-FR"/>
        </w:rPr>
        <w:t>Prière infaillible</w:t>
      </w:r>
    </w:p>
    <w:p w14:paraId="4C1CB477" w14:textId="77777777" w:rsidR="00E254D7" w:rsidRPr="00CF1026" w:rsidRDefault="00E254D7" w:rsidP="00E254D7">
      <w:pPr>
        <w:spacing w:line="228" w:lineRule="auto"/>
        <w:rPr>
          <w:lang w:val="fr-FR"/>
        </w:rPr>
      </w:pPr>
      <w:r w:rsidRPr="00CF1026">
        <w:rPr>
          <w:lang w:val="fr-FR"/>
        </w:rPr>
        <w:t>Dans l'œuvre de José Allamano La Vie Spirituelle</w:t>
      </w:r>
      <w:r w:rsidRPr="00CF1026">
        <w:rPr>
          <w:rStyle w:val="Rimandonotaapidipagina"/>
          <w:lang w:val="fr-FR"/>
        </w:rPr>
        <w:footnoteReference w:id="8"/>
      </w:r>
      <w:r w:rsidRPr="00CF1026">
        <w:rPr>
          <w:lang w:val="fr-FR"/>
        </w:rPr>
        <w:t>, nous trouvons les quatre conditions qui rendent notre prière infailliblement réciproque :</w:t>
      </w:r>
    </w:p>
    <w:p w14:paraId="04442894" w14:textId="77777777" w:rsidR="00E254D7" w:rsidRPr="00E254D7" w:rsidRDefault="00E254D7" w:rsidP="00E254D7">
      <w:pPr>
        <w:pStyle w:val="Paragrafoelenco"/>
        <w:numPr>
          <w:ilvl w:val="0"/>
          <w:numId w:val="5"/>
        </w:numPr>
        <w:tabs>
          <w:tab w:val="clear" w:pos="0"/>
          <w:tab w:val="num" w:pos="-360"/>
        </w:tabs>
        <w:spacing w:line="228" w:lineRule="auto"/>
        <w:ind w:left="360"/>
        <w:contextualSpacing w:val="0"/>
        <w:rPr>
          <w:i/>
          <w:iCs/>
          <w:w w:val="95"/>
          <w:lang w:val="fr-FR"/>
        </w:rPr>
      </w:pPr>
      <w:r w:rsidRPr="00E254D7">
        <w:rPr>
          <w:w w:val="95"/>
          <w:lang w:val="fr-FR"/>
        </w:rPr>
        <w:t>Demandez tout ce qui est nécessaire à notre santé spirituelle :</w:t>
      </w:r>
      <w:r w:rsidRPr="00E254D7">
        <w:rPr>
          <w:i/>
          <w:iCs/>
          <w:w w:val="95"/>
          <w:lang w:val="fr-FR"/>
        </w:rPr>
        <w:t xml:space="preserve"> Dieu ne nous donne pas des pierres pour le pain ni des serpents pour poissons. </w:t>
      </w:r>
    </w:p>
    <w:p w14:paraId="45D56618" w14:textId="6DD713F8" w:rsidR="00E254D7" w:rsidRPr="00CF1026" w:rsidRDefault="00E254D7" w:rsidP="00E254D7">
      <w:pPr>
        <w:pStyle w:val="Paragrafoelenco"/>
        <w:numPr>
          <w:ilvl w:val="0"/>
          <w:numId w:val="5"/>
        </w:numPr>
        <w:tabs>
          <w:tab w:val="clear" w:pos="0"/>
          <w:tab w:val="num" w:pos="-360"/>
        </w:tabs>
        <w:spacing w:line="228" w:lineRule="auto"/>
        <w:ind w:left="360"/>
        <w:contextualSpacing w:val="0"/>
        <w:rPr>
          <w:lang w:val="fr-FR"/>
        </w:rPr>
      </w:pPr>
      <w:r w:rsidRPr="00CF1026">
        <w:rPr>
          <w:lang w:val="fr-FR"/>
        </w:rPr>
        <w:t xml:space="preserve">Priez avec la confiance que Dieu nous accordera ce que nous demandons : </w:t>
      </w:r>
      <w:r w:rsidRPr="00CF1026">
        <w:rPr>
          <w:i/>
          <w:iCs/>
          <w:lang w:val="fr-FR"/>
        </w:rPr>
        <w:t xml:space="preserve">« Celui qui sait bien prier, lie </w:t>
      </w:r>
      <w:r w:rsidR="00BD448F">
        <w:rPr>
          <w:i/>
          <w:iCs/>
          <w:lang w:val="fr-FR"/>
        </w:rPr>
        <w:t>l</w:t>
      </w:r>
      <w:r w:rsidRPr="00CF1026">
        <w:rPr>
          <w:i/>
          <w:iCs/>
          <w:lang w:val="fr-FR"/>
        </w:rPr>
        <w:t xml:space="preserve">es mains </w:t>
      </w:r>
      <w:r w:rsidR="00BD448F">
        <w:rPr>
          <w:i/>
          <w:iCs/>
          <w:lang w:val="fr-FR"/>
        </w:rPr>
        <w:t>de</w:t>
      </w:r>
      <w:r w:rsidRPr="00CF1026">
        <w:rPr>
          <w:i/>
          <w:iCs/>
          <w:lang w:val="fr-FR"/>
        </w:rPr>
        <w:t xml:space="preserve"> Dieu et le force à lui accorder ce que </w:t>
      </w:r>
      <w:r w:rsidR="00BD448F">
        <w:rPr>
          <w:i/>
          <w:iCs/>
          <w:lang w:val="fr-FR"/>
        </w:rPr>
        <w:t>l’on</w:t>
      </w:r>
      <w:r w:rsidRPr="00CF1026">
        <w:rPr>
          <w:i/>
          <w:iCs/>
          <w:lang w:val="fr-FR"/>
        </w:rPr>
        <w:t xml:space="preserve"> </w:t>
      </w:r>
      <w:r w:rsidR="00BD448F" w:rsidRPr="00CF1026">
        <w:rPr>
          <w:i/>
          <w:iCs/>
          <w:lang w:val="fr-FR"/>
        </w:rPr>
        <w:t>demande</w:t>
      </w:r>
      <w:r w:rsidRPr="00CF1026">
        <w:rPr>
          <w:i/>
          <w:iCs/>
          <w:lang w:val="fr-FR"/>
        </w:rPr>
        <w:t>. Il faut tellement de confiance qu'on peut être un peu audacieux, un peu « autoritaire » et s'attendre à des miracles. Dieu n'est pas offensé par cela.</w:t>
      </w:r>
      <w:r w:rsidRPr="00CF1026">
        <w:rPr>
          <w:lang w:val="fr-FR"/>
        </w:rPr>
        <w:t>"</w:t>
      </w:r>
    </w:p>
    <w:p w14:paraId="26BA86A1" w14:textId="77777777" w:rsidR="00E254D7" w:rsidRPr="00CF1026" w:rsidRDefault="00E254D7" w:rsidP="00E254D7">
      <w:pPr>
        <w:pStyle w:val="Paragrafoelenco"/>
        <w:numPr>
          <w:ilvl w:val="0"/>
          <w:numId w:val="5"/>
        </w:numPr>
        <w:tabs>
          <w:tab w:val="clear" w:pos="0"/>
          <w:tab w:val="num" w:pos="-360"/>
        </w:tabs>
        <w:spacing w:line="228" w:lineRule="auto"/>
        <w:ind w:left="360"/>
        <w:contextualSpacing w:val="0"/>
        <w:rPr>
          <w:b/>
          <w:bCs/>
          <w:lang w:val="fr-FR"/>
        </w:rPr>
      </w:pPr>
      <w:r w:rsidRPr="00CF1026">
        <w:rPr>
          <w:lang w:val="fr-FR"/>
        </w:rPr>
        <w:t xml:space="preserve">Priez avec humilité : « </w:t>
      </w:r>
      <w:r w:rsidRPr="00CF1026">
        <w:rPr>
          <w:i/>
          <w:iCs/>
          <w:lang w:val="fr-FR"/>
        </w:rPr>
        <w:t>Jésus, bien qu'il fût Dieu, se prosterna par terre en prière. Nous devons lui dire : « Père, je ne mérite rien, mais je vous supplie de m'accorder la grâce dont j'ai tant besoin. »</w:t>
      </w:r>
    </w:p>
    <w:p w14:paraId="5CCB9525" w14:textId="71DFD0F8" w:rsidR="00E254D7" w:rsidRPr="00BD448F" w:rsidRDefault="00E254D7" w:rsidP="00E254D7">
      <w:pPr>
        <w:pStyle w:val="Paragrafoelenco"/>
        <w:numPr>
          <w:ilvl w:val="0"/>
          <w:numId w:val="5"/>
        </w:numPr>
        <w:tabs>
          <w:tab w:val="clear" w:pos="0"/>
          <w:tab w:val="num" w:pos="-360"/>
        </w:tabs>
        <w:spacing w:line="228" w:lineRule="auto"/>
        <w:ind w:left="360"/>
        <w:contextualSpacing w:val="0"/>
        <w:rPr>
          <w:b/>
          <w:bCs/>
          <w:w w:val="95"/>
          <w:lang w:val="fr-FR"/>
        </w:rPr>
      </w:pPr>
      <w:r w:rsidRPr="00BD448F">
        <w:rPr>
          <w:w w:val="95"/>
          <w:lang w:val="fr-FR"/>
        </w:rPr>
        <w:lastRenderedPageBreak/>
        <w:t xml:space="preserve">Priez avec persévérance : « </w:t>
      </w:r>
      <w:r w:rsidRPr="00BD448F">
        <w:rPr>
          <w:i/>
          <w:iCs/>
          <w:w w:val="95"/>
          <w:lang w:val="fr-FR"/>
        </w:rPr>
        <w:t>Nous ne devons jamais nous décourager si Dieu ne répond pas immédiatement à nos prières. Nous frappons à la porte ; Si personne n'ouvre la porte, on frappe plus fort et si cela ne suffit pas, on enfonce la porte ! C'est Notre-Seigneur lui-même qui nous enseigne comment faire cela, dans la parabole de l'homme qui est allé déranger son ami pendant la nuit, jusqu'à ce qu'il ait le pain qu'il</w:t>
      </w:r>
      <w:r w:rsidRPr="00BD448F">
        <w:rPr>
          <w:w w:val="95"/>
          <w:lang w:val="fr-FR"/>
        </w:rPr>
        <w:t xml:space="preserve"> </w:t>
      </w:r>
      <w:r w:rsidRPr="00BD448F">
        <w:rPr>
          <w:i/>
          <w:iCs/>
          <w:w w:val="95"/>
          <w:lang w:val="fr-FR"/>
        </w:rPr>
        <w:t>voulait</w:t>
      </w:r>
      <w:r w:rsidR="00BD448F" w:rsidRPr="00BD448F">
        <w:rPr>
          <w:w w:val="95"/>
          <w:lang w:val="fr-FR"/>
        </w:rPr>
        <w:t>.</w:t>
      </w:r>
      <w:r w:rsidR="00BD448F">
        <w:rPr>
          <w:w w:val="95"/>
          <w:lang w:val="fr-FR"/>
        </w:rPr>
        <w:t xml:space="preserve"> » </w:t>
      </w:r>
    </w:p>
    <w:p w14:paraId="0143D6D2" w14:textId="77777777" w:rsidR="00E254D7" w:rsidRPr="00CF1026" w:rsidRDefault="00E254D7" w:rsidP="00E254D7">
      <w:pPr>
        <w:pStyle w:val="Titolo4"/>
        <w:spacing w:line="228" w:lineRule="auto"/>
        <w:rPr>
          <w:lang w:val="fr-FR"/>
        </w:rPr>
      </w:pPr>
      <w:r w:rsidRPr="00CF1026">
        <w:rPr>
          <w:lang w:val="fr-FR"/>
        </w:rPr>
        <w:t>La prière continue comme un chemin vers un esprit de prière.</w:t>
      </w:r>
    </w:p>
    <w:p w14:paraId="2294F156" w14:textId="77777777" w:rsidR="00E254D7" w:rsidRPr="00CF1026" w:rsidRDefault="00E254D7" w:rsidP="00E254D7">
      <w:pPr>
        <w:spacing w:line="228" w:lineRule="auto"/>
        <w:rPr>
          <w:b/>
          <w:bCs/>
          <w:lang w:val="fr-FR"/>
        </w:rPr>
      </w:pPr>
      <w:r w:rsidRPr="00CF1026">
        <w:rPr>
          <w:lang w:val="fr-FR"/>
        </w:rPr>
        <w:t>Saint Joseph Allamano a toujours parlé de l'amour de la prière continue, afin qu'elle ne soit pas une prière vide, mais qu'elle nous conduise à acquérir un véritable esprit de prière, car «</w:t>
      </w:r>
      <w:r w:rsidRPr="00CF1026">
        <w:rPr>
          <w:i/>
          <w:iCs/>
          <w:lang w:val="fr-FR"/>
        </w:rPr>
        <w:t xml:space="preserve"> la prière nous élève à la présence de Dieu et nous met en dialogue avec Lui</w:t>
      </w:r>
      <w:r w:rsidRPr="00CF1026">
        <w:rPr>
          <w:lang w:val="fr-FR"/>
        </w:rPr>
        <w:t xml:space="preserve"> ».</w:t>
      </w:r>
      <w:r w:rsidRPr="00CF1026">
        <w:rPr>
          <w:rStyle w:val="Rimandonotaapidipagina"/>
          <w:lang w:val="fr-FR"/>
        </w:rPr>
        <w:footnoteReference w:id="9"/>
      </w:r>
      <w:r w:rsidRPr="00CF1026">
        <w:rPr>
          <w:b/>
          <w:bCs/>
          <w:lang w:val="fr-FR"/>
        </w:rPr>
        <w:t xml:space="preserve"> </w:t>
      </w:r>
    </w:p>
    <w:p w14:paraId="46FB28D0" w14:textId="77777777" w:rsidR="00E254D7" w:rsidRPr="00CF1026" w:rsidRDefault="00E254D7" w:rsidP="00E254D7">
      <w:pPr>
        <w:spacing w:line="228" w:lineRule="auto"/>
        <w:rPr>
          <w:lang w:val="fr-FR"/>
        </w:rPr>
      </w:pPr>
      <w:r w:rsidRPr="00CF1026">
        <w:rPr>
          <w:lang w:val="fr-FR"/>
        </w:rPr>
        <w:t xml:space="preserve">La prière continuelle n'est rien de moins que l'expression de la croissance de notre foi et la preuve efficace que nous ne pouvons pas vivre sans la présence de Dieu, et par conséquent elle nous pousse à réaliser les projets de sainteté qu'Il a pour nous. Pourquoi devrions-nous faire de notre vie une prière continuelle ? Parce que c'est la prière qui nous conduit à dire avec saint Paul : </w:t>
      </w:r>
      <w:r w:rsidRPr="00CF1026">
        <w:rPr>
          <w:i/>
          <w:iCs/>
          <w:lang w:val="fr-FR"/>
        </w:rPr>
        <w:t>je vis, mais ce n'est plus moi, c'est le Christ qui vit en moi. Je vis ma vie présente dans la chair, dans la foi au Fils de Dieu, qui m'a aimé et s'est donné pour moi</w:t>
      </w:r>
      <w:r w:rsidRPr="00CF1026">
        <w:rPr>
          <w:lang w:val="fr-FR"/>
        </w:rPr>
        <w:t xml:space="preserve"> (Ga 2, 20).</w:t>
      </w:r>
    </w:p>
    <w:p w14:paraId="2C599E39" w14:textId="77777777" w:rsidR="00E254D7" w:rsidRPr="00CF1026" w:rsidRDefault="00E254D7" w:rsidP="00E254D7">
      <w:pPr>
        <w:spacing w:line="228" w:lineRule="auto"/>
        <w:rPr>
          <w:lang w:val="fr-FR"/>
        </w:rPr>
      </w:pPr>
      <w:r w:rsidRPr="00CF1026">
        <w:rPr>
          <w:lang w:val="fr-FR"/>
        </w:rPr>
        <w:t xml:space="preserve">Il y aurait beaucoup plus à méditer sur la prière en tant que pilier fondamental de la sainteté d'Allamano, et sur la façon dont nous pouvons nous revêtir de l'Esprit de prière. J'espère que cette réflexion n'est pas la fin, mais le début d'un chemin intérieur qui nous conduit à croire que « </w:t>
      </w:r>
      <w:r w:rsidRPr="00CF1026">
        <w:rPr>
          <w:i/>
          <w:iCs/>
          <w:lang w:val="fr-FR"/>
        </w:rPr>
        <w:t>nous avons besoin de beaucoup prier, justement, parce que nous sommes missionnaires</w:t>
      </w:r>
      <w:r w:rsidRPr="00CF1026">
        <w:rPr>
          <w:lang w:val="fr-FR"/>
        </w:rPr>
        <w:t xml:space="preserve"> ».</w:t>
      </w:r>
      <w:r w:rsidRPr="00CF1026">
        <w:rPr>
          <w:rStyle w:val="Rimandonotaapidipagina"/>
          <w:lang w:val="fr-FR"/>
        </w:rPr>
        <w:footnoteReference w:id="10"/>
      </w:r>
    </w:p>
    <w:p w14:paraId="0517CD06" w14:textId="77777777" w:rsidR="00E254D7" w:rsidRPr="00CF1026" w:rsidRDefault="00E254D7" w:rsidP="00E254D7">
      <w:pPr>
        <w:pStyle w:val="Titolo4"/>
        <w:spacing w:line="228" w:lineRule="auto"/>
        <w:rPr>
          <w:lang w:val="fr-FR"/>
        </w:rPr>
      </w:pPr>
      <w:r w:rsidRPr="00CF1026">
        <w:rPr>
          <w:lang w:val="fr-FR"/>
        </w:rPr>
        <w:t>Pour une réflexion personnelle</w:t>
      </w:r>
    </w:p>
    <w:p w14:paraId="7D210A43" w14:textId="77777777" w:rsidR="00E254D7" w:rsidRPr="00CF1026" w:rsidRDefault="00E254D7" w:rsidP="00E254D7">
      <w:pPr>
        <w:pStyle w:val="Paragrafoelenco"/>
        <w:numPr>
          <w:ilvl w:val="0"/>
          <w:numId w:val="4"/>
        </w:numPr>
        <w:spacing w:line="228" w:lineRule="auto"/>
        <w:ind w:left="360"/>
        <w:rPr>
          <w:lang w:val="fr-FR"/>
        </w:rPr>
      </w:pPr>
      <w:r w:rsidRPr="00CF1026">
        <w:rPr>
          <w:lang w:val="fr-FR"/>
        </w:rPr>
        <w:t>Est-ce que je me revois dans l'histoire du bûcheron ? Quelle place la prière occupe-t-elle dans ma vie quotidienne ?</w:t>
      </w:r>
    </w:p>
    <w:p w14:paraId="7793972F" w14:textId="77777777" w:rsidR="00E254D7" w:rsidRPr="00CF1026" w:rsidRDefault="00E254D7" w:rsidP="00E254D7">
      <w:pPr>
        <w:pStyle w:val="Paragrafoelenco"/>
        <w:numPr>
          <w:ilvl w:val="0"/>
          <w:numId w:val="4"/>
        </w:numPr>
        <w:spacing w:line="228" w:lineRule="auto"/>
        <w:ind w:left="360"/>
        <w:rPr>
          <w:lang w:val="fr-FR"/>
        </w:rPr>
      </w:pPr>
      <w:r w:rsidRPr="00CF1026">
        <w:rPr>
          <w:lang w:val="fr-FR"/>
        </w:rPr>
        <w:t>D'après ce que suggère saint Joseph Alla</w:t>
      </w:r>
      <w:r>
        <w:rPr>
          <w:lang w:val="fr-FR"/>
        </w:rPr>
        <w:t>m</w:t>
      </w:r>
      <w:r w:rsidRPr="00CF1026">
        <w:rPr>
          <w:lang w:val="fr-FR"/>
        </w:rPr>
        <w:t>ano, est-ce que je fais bien ma prière ?</w:t>
      </w:r>
    </w:p>
    <w:p w14:paraId="741BE72C" w14:textId="77777777" w:rsidR="00E254D7" w:rsidRPr="00CF1026" w:rsidRDefault="00E254D7" w:rsidP="00E254D7">
      <w:pPr>
        <w:pStyle w:val="Paragrafoelenco"/>
        <w:numPr>
          <w:ilvl w:val="0"/>
          <w:numId w:val="4"/>
        </w:numPr>
        <w:spacing w:line="228" w:lineRule="auto"/>
        <w:ind w:left="360"/>
        <w:rPr>
          <w:lang w:val="fr-FR"/>
        </w:rPr>
      </w:pPr>
      <w:r w:rsidRPr="00CF1026">
        <w:rPr>
          <w:lang w:val="fr-FR"/>
        </w:rPr>
        <w:t>Qu'est-ce qui me manque pour que ma vie soit une prière continue ?</w:t>
      </w:r>
    </w:p>
    <w:sectPr w:rsidR="00E254D7" w:rsidRPr="00CF1026" w:rsidSect="003A172F">
      <w:pgSz w:w="8419"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9D484" w14:textId="77777777" w:rsidR="004C2992" w:rsidRDefault="004C2992" w:rsidP="00E254D7">
      <w:pPr>
        <w:spacing w:before="0"/>
      </w:pPr>
      <w:r>
        <w:separator/>
      </w:r>
    </w:p>
  </w:endnote>
  <w:endnote w:type="continuationSeparator" w:id="0">
    <w:p w14:paraId="44FD6463" w14:textId="77777777" w:rsidR="004C2992" w:rsidRDefault="004C2992" w:rsidP="00E254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6717" w14:textId="77777777" w:rsidR="004C2992" w:rsidRDefault="004C2992" w:rsidP="00E254D7">
      <w:pPr>
        <w:spacing w:before="0"/>
      </w:pPr>
      <w:r>
        <w:separator/>
      </w:r>
    </w:p>
  </w:footnote>
  <w:footnote w:type="continuationSeparator" w:id="0">
    <w:p w14:paraId="65BB4A35" w14:textId="77777777" w:rsidR="004C2992" w:rsidRDefault="004C2992" w:rsidP="00E254D7">
      <w:pPr>
        <w:spacing w:before="0"/>
      </w:pPr>
      <w:r>
        <w:continuationSeparator/>
      </w:r>
    </w:p>
  </w:footnote>
  <w:footnote w:id="1">
    <w:p w14:paraId="6D8081FC" w14:textId="77777777"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Pape François, </w:t>
      </w:r>
      <w:r w:rsidRPr="00BD448F">
        <w:rPr>
          <w:rFonts w:asciiTheme="majorBidi" w:hAnsiTheme="majorBidi" w:cstheme="majorBidi"/>
          <w:i/>
          <w:iCs/>
          <w:lang w:val="fr-FR"/>
        </w:rPr>
        <w:t>Audience générale</w:t>
      </w:r>
      <w:r w:rsidRPr="00BD448F">
        <w:rPr>
          <w:rFonts w:asciiTheme="majorBidi" w:hAnsiTheme="majorBidi" w:cstheme="majorBidi"/>
          <w:lang w:val="fr-FR"/>
        </w:rPr>
        <w:t>, 11 novembre 2020.</w:t>
      </w:r>
    </w:p>
  </w:footnote>
  <w:footnote w:id="2">
    <w:p w14:paraId="76079C40" w14:textId="1672A938"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Vie </w:t>
      </w:r>
      <w:r w:rsidR="00BD448F" w:rsidRPr="00BD448F">
        <w:rPr>
          <w:rFonts w:asciiTheme="majorBidi" w:hAnsiTheme="majorBidi" w:cstheme="majorBidi"/>
          <w:lang w:val="fr-FR"/>
        </w:rPr>
        <w:t>S</w:t>
      </w:r>
      <w:r w:rsidRPr="00BD448F">
        <w:rPr>
          <w:rFonts w:asciiTheme="majorBidi" w:hAnsiTheme="majorBidi" w:cstheme="majorBidi"/>
          <w:lang w:val="fr-FR"/>
        </w:rPr>
        <w:t>pirituelle de Giuseppe Allamano [VS], 532.</w:t>
      </w:r>
    </w:p>
  </w:footnote>
  <w:footnote w:id="3">
    <w:p w14:paraId="1D023F42" w14:textId="77777777"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VS, 552.</w:t>
      </w:r>
    </w:p>
  </w:footnote>
  <w:footnote w:id="4">
    <w:p w14:paraId="7A419220" w14:textId="7686F642"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Conf. MC, III, 298</w:t>
      </w:r>
      <w:r w:rsidR="00BD448F" w:rsidRPr="00BD448F">
        <w:rPr>
          <w:rFonts w:asciiTheme="majorBidi" w:hAnsiTheme="majorBidi" w:cstheme="majorBidi"/>
          <w:lang w:val="fr-FR"/>
        </w:rPr>
        <w:t>.</w:t>
      </w:r>
    </w:p>
  </w:footnote>
  <w:footnote w:id="5">
    <w:p w14:paraId="408FDCF2" w14:textId="388F93AD"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Conf.</w:t>
      </w:r>
      <w:r w:rsidR="00BD448F" w:rsidRPr="00BD448F">
        <w:rPr>
          <w:rFonts w:asciiTheme="majorBidi" w:hAnsiTheme="majorBidi" w:cstheme="majorBidi"/>
          <w:lang w:val="fr-FR"/>
        </w:rPr>
        <w:t xml:space="preserve"> </w:t>
      </w:r>
      <w:r w:rsidR="00BD448F" w:rsidRPr="00BD448F">
        <w:rPr>
          <w:rFonts w:asciiTheme="majorBidi" w:hAnsiTheme="majorBidi" w:cstheme="majorBidi"/>
          <w:lang w:val="fr-FR"/>
        </w:rPr>
        <w:t>IMC</w:t>
      </w:r>
      <w:r w:rsidRPr="00BD448F">
        <w:rPr>
          <w:rFonts w:asciiTheme="majorBidi" w:hAnsiTheme="majorBidi" w:cstheme="majorBidi"/>
          <w:lang w:val="fr-FR"/>
        </w:rPr>
        <w:t>, II, 495</w:t>
      </w:r>
      <w:r w:rsidR="00BD448F" w:rsidRPr="00BD448F">
        <w:rPr>
          <w:rFonts w:asciiTheme="majorBidi" w:hAnsiTheme="majorBidi" w:cstheme="majorBidi"/>
          <w:lang w:val="fr-FR"/>
        </w:rPr>
        <w:t>.</w:t>
      </w:r>
    </w:p>
  </w:footnote>
  <w:footnote w:id="6">
    <w:p w14:paraId="6A1C0B8D" w14:textId="3096AC3F"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Conf. MC, III, 298</w:t>
      </w:r>
      <w:r w:rsidR="00BD448F" w:rsidRPr="00BD448F">
        <w:rPr>
          <w:rFonts w:asciiTheme="majorBidi" w:hAnsiTheme="majorBidi" w:cstheme="majorBidi"/>
          <w:lang w:val="fr-FR"/>
        </w:rPr>
        <w:t>.</w:t>
      </w:r>
    </w:p>
  </w:footnote>
  <w:footnote w:id="7">
    <w:p w14:paraId="50F3FFAE" w14:textId="42A4351F"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Conf. IMC, II, 496</w:t>
      </w:r>
      <w:r w:rsidR="00BD448F" w:rsidRPr="00BD448F">
        <w:rPr>
          <w:rFonts w:asciiTheme="majorBidi" w:hAnsiTheme="majorBidi" w:cstheme="majorBidi"/>
          <w:lang w:val="fr-FR"/>
        </w:rPr>
        <w:t>.</w:t>
      </w:r>
    </w:p>
  </w:footnote>
  <w:footnote w:id="8">
    <w:p w14:paraId="3BA49FC9" w14:textId="77777777"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Cf. VS, 533.</w:t>
      </w:r>
    </w:p>
  </w:footnote>
  <w:footnote w:id="9">
    <w:p w14:paraId="3592B93D" w14:textId="77777777"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VS, 527.</w:t>
      </w:r>
    </w:p>
  </w:footnote>
  <w:footnote w:id="10">
    <w:p w14:paraId="58D91D1E" w14:textId="4D4E7D27" w:rsidR="00E254D7" w:rsidRPr="00BD448F" w:rsidRDefault="00E254D7" w:rsidP="00E254D7">
      <w:pPr>
        <w:pStyle w:val="Testonotaapidipagina"/>
        <w:spacing w:before="0"/>
        <w:rPr>
          <w:rFonts w:asciiTheme="majorBidi" w:hAnsiTheme="majorBidi" w:cstheme="majorBidi"/>
          <w:lang w:val="fr-FR"/>
        </w:rPr>
      </w:pPr>
      <w:r w:rsidRPr="00BD448F">
        <w:rPr>
          <w:rStyle w:val="Caracteresdenotafinal"/>
          <w:rFonts w:asciiTheme="majorBidi" w:hAnsiTheme="majorBidi" w:cstheme="majorBidi"/>
          <w:lang w:val="fr-FR"/>
        </w:rPr>
        <w:footnoteRef/>
      </w:r>
      <w:r w:rsidRPr="00BD448F">
        <w:rPr>
          <w:rFonts w:asciiTheme="majorBidi" w:hAnsiTheme="majorBidi" w:cstheme="majorBidi"/>
          <w:lang w:val="fr-FR"/>
        </w:rPr>
        <w:t xml:space="preserve"> Conf.</w:t>
      </w:r>
      <w:r w:rsidR="00BD448F" w:rsidRPr="00BD448F">
        <w:rPr>
          <w:rFonts w:asciiTheme="majorBidi" w:hAnsiTheme="majorBidi" w:cstheme="majorBidi"/>
          <w:lang w:val="fr-FR"/>
        </w:rPr>
        <w:t xml:space="preserve"> </w:t>
      </w:r>
      <w:r w:rsidR="00BD448F" w:rsidRPr="00BD448F">
        <w:rPr>
          <w:rFonts w:asciiTheme="majorBidi" w:hAnsiTheme="majorBidi" w:cstheme="majorBidi"/>
          <w:lang w:val="fr-FR"/>
        </w:rPr>
        <w:t>IMC</w:t>
      </w:r>
      <w:r w:rsidRPr="00BD448F">
        <w:rPr>
          <w:rFonts w:asciiTheme="majorBidi" w:hAnsiTheme="majorBidi" w:cstheme="majorBidi"/>
          <w:lang w:val="fr-FR"/>
        </w:rPr>
        <w:t>, III, 722</w:t>
      </w:r>
      <w:r w:rsidR="00BD448F" w:rsidRPr="00BD448F">
        <w:rPr>
          <w:rFonts w:asciiTheme="majorBidi" w:hAnsiTheme="majorBidi" w:cstheme="majorBidi"/>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293"/>
    <w:multiLevelType w:val="hybridMultilevel"/>
    <w:tmpl w:val="45645E34"/>
    <w:lvl w:ilvl="0" w:tplc="0410000D">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375" w:hanging="360"/>
      </w:pPr>
      <w:rPr>
        <w:rFonts w:ascii="Wingdings" w:hAnsi="Wingdings"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cs="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cs="Courier New" w:hint="default"/>
      </w:rPr>
    </w:lvl>
    <w:lvl w:ilvl="8" w:tplc="FFFFFFFF" w:tentative="1">
      <w:start w:val="1"/>
      <w:numFmt w:val="bullet"/>
      <w:lvlText w:val=""/>
      <w:lvlJc w:val="left"/>
      <w:pPr>
        <w:ind w:left="4695" w:hanging="360"/>
      </w:pPr>
      <w:rPr>
        <w:rFonts w:ascii="Wingdings" w:hAnsi="Wingdings" w:hint="default"/>
      </w:rPr>
    </w:lvl>
  </w:abstractNum>
  <w:abstractNum w:abstractNumId="1" w15:restartNumberingAfterBreak="0">
    <w:nsid w:val="480240FD"/>
    <w:multiLevelType w:val="multilevel"/>
    <w:tmpl w:val="E5CC42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928128E"/>
    <w:multiLevelType w:val="hybridMultilevel"/>
    <w:tmpl w:val="15E2D6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A75B3D"/>
    <w:multiLevelType w:val="hybridMultilevel"/>
    <w:tmpl w:val="0B3A2152"/>
    <w:lvl w:ilvl="0" w:tplc="0410000D">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abstractNum w:abstractNumId="4" w15:restartNumberingAfterBreak="0">
    <w:nsid w:val="78E6504E"/>
    <w:multiLevelType w:val="multilevel"/>
    <w:tmpl w:val="309883B6"/>
    <w:lvl w:ilvl="0">
      <w:start w:val="1"/>
      <w:numFmt w:val="decimal"/>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05352958">
    <w:abstractNumId w:val="3"/>
  </w:num>
  <w:num w:numId="2" w16cid:durableId="142622611">
    <w:abstractNumId w:val="0"/>
  </w:num>
  <w:num w:numId="3" w16cid:durableId="866139415">
    <w:abstractNumId w:val="2"/>
  </w:num>
  <w:num w:numId="4" w16cid:durableId="1779635942">
    <w:abstractNumId w:val="1"/>
  </w:num>
  <w:num w:numId="5" w16cid:durableId="1937327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linkStyles/>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7"/>
    <w:rsid w:val="00055997"/>
    <w:rsid w:val="000A3C9B"/>
    <w:rsid w:val="000E169E"/>
    <w:rsid w:val="00104B04"/>
    <w:rsid w:val="00197287"/>
    <w:rsid w:val="001E49B3"/>
    <w:rsid w:val="001F5087"/>
    <w:rsid w:val="002562A7"/>
    <w:rsid w:val="00261CA7"/>
    <w:rsid w:val="002B6D3A"/>
    <w:rsid w:val="00322B60"/>
    <w:rsid w:val="00324304"/>
    <w:rsid w:val="00342293"/>
    <w:rsid w:val="00364AFE"/>
    <w:rsid w:val="00376A57"/>
    <w:rsid w:val="003A172F"/>
    <w:rsid w:val="003C02DF"/>
    <w:rsid w:val="00415F40"/>
    <w:rsid w:val="004C2992"/>
    <w:rsid w:val="004D563A"/>
    <w:rsid w:val="005057F0"/>
    <w:rsid w:val="00575FCB"/>
    <w:rsid w:val="00582A63"/>
    <w:rsid w:val="005C1982"/>
    <w:rsid w:val="005E5AF6"/>
    <w:rsid w:val="006A0379"/>
    <w:rsid w:val="006C6E4E"/>
    <w:rsid w:val="00710534"/>
    <w:rsid w:val="00715218"/>
    <w:rsid w:val="00747C0D"/>
    <w:rsid w:val="007B7439"/>
    <w:rsid w:val="007E2696"/>
    <w:rsid w:val="00852F40"/>
    <w:rsid w:val="008E28F6"/>
    <w:rsid w:val="009741C1"/>
    <w:rsid w:val="0099147E"/>
    <w:rsid w:val="00992B4B"/>
    <w:rsid w:val="00A130E0"/>
    <w:rsid w:val="00A27D8F"/>
    <w:rsid w:val="00A37D44"/>
    <w:rsid w:val="00A45FED"/>
    <w:rsid w:val="00A55D05"/>
    <w:rsid w:val="00A91137"/>
    <w:rsid w:val="00B04F80"/>
    <w:rsid w:val="00B10721"/>
    <w:rsid w:val="00B43D68"/>
    <w:rsid w:val="00B56BA4"/>
    <w:rsid w:val="00B71BED"/>
    <w:rsid w:val="00BA7A63"/>
    <w:rsid w:val="00BD448F"/>
    <w:rsid w:val="00BE73F3"/>
    <w:rsid w:val="00C67CF2"/>
    <w:rsid w:val="00C9110C"/>
    <w:rsid w:val="00CB32D0"/>
    <w:rsid w:val="00CC735F"/>
    <w:rsid w:val="00CF1464"/>
    <w:rsid w:val="00D07C45"/>
    <w:rsid w:val="00DC32FC"/>
    <w:rsid w:val="00DC5DCC"/>
    <w:rsid w:val="00DD69E5"/>
    <w:rsid w:val="00E254D7"/>
    <w:rsid w:val="00E943C3"/>
    <w:rsid w:val="00E9762D"/>
    <w:rsid w:val="00EA536F"/>
    <w:rsid w:val="00EE1595"/>
    <w:rsid w:val="00F07B0F"/>
    <w:rsid w:val="00F24E69"/>
    <w:rsid w:val="00F457EE"/>
    <w:rsid w:val="00F5452D"/>
    <w:rsid w:val="00F7511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B096"/>
  <w15:chartTrackingRefBased/>
  <w15:docId w15:val="{D07F78DF-9767-47C6-A857-490A02D2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48F"/>
    <w:pPr>
      <w:widowControl w:val="0"/>
      <w:suppressAutoHyphens/>
      <w:spacing w:before="120" w:after="0" w:line="240" w:lineRule="auto"/>
      <w:jc w:val="both"/>
    </w:pPr>
    <w:rPr>
      <w:rFonts w:ascii="Times New Roman" w:eastAsiaTheme="minorEastAsia" w:hAnsi="Times New Roman" w:cs="Times New Roman"/>
      <w:sz w:val="24"/>
      <w:szCs w:val="24"/>
      <w:lang w:eastAsia="zh-CN"/>
      <w14:ligatures w14:val="none"/>
    </w:rPr>
  </w:style>
  <w:style w:type="paragraph" w:styleId="Titolo1">
    <w:name w:val="heading 1"/>
    <w:basedOn w:val="Normale"/>
    <w:next w:val="Normale"/>
    <w:link w:val="Titolo1Carattere"/>
    <w:uiPriority w:val="9"/>
    <w:qFormat/>
    <w:rsid w:val="00BD448F"/>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BD448F"/>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BD448F"/>
    <w:pPr>
      <w:keepNext/>
      <w:keepLines/>
      <w:spacing w:before="240"/>
      <w:outlineLvl w:val="2"/>
    </w:pPr>
    <w:rPr>
      <w:b/>
      <w:bCs/>
      <w:sz w:val="28"/>
      <w:szCs w:val="27"/>
    </w:rPr>
  </w:style>
  <w:style w:type="paragraph" w:styleId="Titolo4">
    <w:name w:val="heading 4"/>
    <w:basedOn w:val="Normale"/>
    <w:next w:val="Normale"/>
    <w:link w:val="Titolo4Carattere"/>
    <w:uiPriority w:val="9"/>
    <w:unhideWhenUsed/>
    <w:qFormat/>
    <w:rsid w:val="00BD448F"/>
    <w:pPr>
      <w:keepNext/>
      <w:keepLines/>
      <w:spacing w:before="240"/>
      <w:outlineLvl w:val="3"/>
    </w:pPr>
    <w:rPr>
      <w:rFonts w:eastAsiaTheme="majorEastAsia" w:cstheme="majorBidi"/>
      <w:b/>
      <w:i/>
      <w:iCs/>
    </w:rPr>
  </w:style>
  <w:style w:type="paragraph" w:styleId="Titolo5">
    <w:name w:val="heading 5"/>
    <w:basedOn w:val="Normale"/>
    <w:next w:val="Normale"/>
    <w:link w:val="Titolo5Carattere"/>
    <w:uiPriority w:val="9"/>
    <w:unhideWhenUsed/>
    <w:qFormat/>
    <w:rsid w:val="00BD448F"/>
    <w:pPr>
      <w:keepNext/>
      <w:keepLines/>
      <w:spacing w:before="240"/>
      <w:outlineLvl w:val="4"/>
    </w:pPr>
    <w:rPr>
      <w:rFonts w:eastAsiaTheme="majorEastAsia" w:cstheme="majorBidi"/>
      <w:color w:val="000000" w:themeColor="text1"/>
    </w:rPr>
  </w:style>
  <w:style w:type="paragraph" w:styleId="Titolo6">
    <w:name w:val="heading 6"/>
    <w:basedOn w:val="Normale"/>
    <w:next w:val="Normale"/>
    <w:link w:val="Titolo6Carattere"/>
    <w:uiPriority w:val="9"/>
    <w:semiHidden/>
    <w:unhideWhenUsed/>
    <w:qFormat/>
    <w:rsid w:val="00BD448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48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D448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48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rsid w:val="00BD448F"/>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BD448F"/>
  </w:style>
  <w:style w:type="character" w:customStyle="1" w:styleId="Titolo1Carattere">
    <w:name w:val="Titolo 1 Carattere"/>
    <w:basedOn w:val="Carpredefinitoparagrafo"/>
    <w:link w:val="Titolo1"/>
    <w:uiPriority w:val="9"/>
    <w:rsid w:val="00BD448F"/>
    <w:rPr>
      <w:rFonts w:ascii="Times New Roman" w:eastAsiaTheme="majorEastAsia" w:hAnsi="Times New Roman" w:cstheme="majorBidi"/>
      <w:b/>
      <w:sz w:val="40"/>
      <w:szCs w:val="32"/>
      <w:lang w:eastAsia="zh-CN"/>
      <w14:ligatures w14:val="none"/>
    </w:rPr>
  </w:style>
  <w:style w:type="character" w:customStyle="1" w:styleId="Titolo2Carattere">
    <w:name w:val="Titolo 2 Carattere"/>
    <w:basedOn w:val="Carpredefinitoparagrafo"/>
    <w:link w:val="Titolo2"/>
    <w:uiPriority w:val="9"/>
    <w:rsid w:val="00BD448F"/>
    <w:rPr>
      <w:rFonts w:ascii="Times New Roman" w:eastAsiaTheme="majorEastAsia" w:hAnsi="Times New Roman" w:cstheme="majorBidi"/>
      <w:b/>
      <w:sz w:val="32"/>
      <w:szCs w:val="26"/>
      <w:lang w:eastAsia="zh-CN"/>
      <w14:ligatures w14:val="none"/>
    </w:rPr>
  </w:style>
  <w:style w:type="character" w:customStyle="1" w:styleId="Titolo3Carattere">
    <w:name w:val="Titolo 3 Carattere"/>
    <w:basedOn w:val="Carpredefinitoparagrafo"/>
    <w:link w:val="Titolo3"/>
    <w:uiPriority w:val="9"/>
    <w:rsid w:val="00BD448F"/>
    <w:rPr>
      <w:rFonts w:ascii="Times New Roman" w:eastAsiaTheme="minorEastAsia" w:hAnsi="Times New Roman" w:cs="Times New Roman"/>
      <w:b/>
      <w:bCs/>
      <w:sz w:val="28"/>
      <w:szCs w:val="27"/>
      <w:lang w:eastAsia="zh-CN"/>
      <w14:ligatures w14:val="none"/>
    </w:rPr>
  </w:style>
  <w:style w:type="character" w:customStyle="1" w:styleId="Titolo4Carattere">
    <w:name w:val="Titolo 4 Carattere"/>
    <w:basedOn w:val="Carpredefinitoparagrafo"/>
    <w:link w:val="Titolo4"/>
    <w:uiPriority w:val="9"/>
    <w:rsid w:val="00BD448F"/>
    <w:rPr>
      <w:rFonts w:ascii="Times New Roman" w:eastAsiaTheme="majorEastAsia" w:hAnsi="Times New Roman" w:cstheme="majorBidi"/>
      <w:b/>
      <w:i/>
      <w:iCs/>
      <w:sz w:val="24"/>
      <w:szCs w:val="24"/>
      <w:lang w:eastAsia="zh-CN"/>
      <w14:ligatures w14:val="none"/>
    </w:rPr>
  </w:style>
  <w:style w:type="character" w:customStyle="1" w:styleId="Titolo5Carattere">
    <w:name w:val="Titolo 5 Carattere"/>
    <w:basedOn w:val="Carpredefinitoparagrafo"/>
    <w:link w:val="Titolo5"/>
    <w:uiPriority w:val="9"/>
    <w:rsid w:val="00BD448F"/>
    <w:rPr>
      <w:rFonts w:ascii="Times New Roman" w:eastAsiaTheme="majorEastAsia" w:hAnsi="Times New Roman" w:cstheme="majorBidi"/>
      <w:color w:val="000000" w:themeColor="text1"/>
      <w:sz w:val="24"/>
      <w:szCs w:val="24"/>
      <w:lang w:eastAsia="zh-CN"/>
      <w14:ligatures w14:val="none"/>
    </w:rPr>
  </w:style>
  <w:style w:type="character" w:customStyle="1" w:styleId="Titolo6Carattere">
    <w:name w:val="Titolo 6 Carattere"/>
    <w:basedOn w:val="Carpredefinitoparagrafo"/>
    <w:link w:val="Titolo6"/>
    <w:uiPriority w:val="9"/>
    <w:semiHidden/>
    <w:rsid w:val="00BD448F"/>
    <w:rPr>
      <w:rFonts w:eastAsiaTheme="majorEastAsia" w:cstheme="majorBidi"/>
      <w:i/>
      <w:iCs/>
      <w:color w:val="595959" w:themeColor="text1" w:themeTint="A6"/>
      <w:sz w:val="24"/>
      <w:szCs w:val="24"/>
      <w:lang w:eastAsia="zh-CN"/>
      <w14:ligatures w14:val="none"/>
    </w:rPr>
  </w:style>
  <w:style w:type="character" w:customStyle="1" w:styleId="Titolo7Carattere">
    <w:name w:val="Titolo 7 Carattere"/>
    <w:basedOn w:val="Carpredefinitoparagrafo"/>
    <w:link w:val="Titolo7"/>
    <w:uiPriority w:val="9"/>
    <w:semiHidden/>
    <w:rsid w:val="00BD448F"/>
    <w:rPr>
      <w:rFonts w:eastAsiaTheme="majorEastAsia" w:cstheme="majorBidi"/>
      <w:color w:val="595959" w:themeColor="text1" w:themeTint="A6"/>
      <w:sz w:val="24"/>
      <w:szCs w:val="24"/>
      <w:lang w:eastAsia="zh-CN"/>
      <w14:ligatures w14:val="none"/>
    </w:rPr>
  </w:style>
  <w:style w:type="character" w:customStyle="1" w:styleId="Titolo8Carattere">
    <w:name w:val="Titolo 8 Carattere"/>
    <w:basedOn w:val="Carpredefinitoparagrafo"/>
    <w:link w:val="Titolo8"/>
    <w:uiPriority w:val="9"/>
    <w:semiHidden/>
    <w:rsid w:val="00BD448F"/>
    <w:rPr>
      <w:rFonts w:eastAsiaTheme="majorEastAsia" w:cstheme="majorBidi"/>
      <w:i/>
      <w:iCs/>
      <w:color w:val="272727" w:themeColor="text1" w:themeTint="D8"/>
      <w:sz w:val="24"/>
      <w:szCs w:val="24"/>
      <w:lang w:eastAsia="zh-CN"/>
      <w14:ligatures w14:val="none"/>
    </w:rPr>
  </w:style>
  <w:style w:type="character" w:customStyle="1" w:styleId="Titolo9Carattere">
    <w:name w:val="Titolo 9 Carattere"/>
    <w:basedOn w:val="Carpredefinitoparagrafo"/>
    <w:link w:val="Titolo9"/>
    <w:uiPriority w:val="9"/>
    <w:semiHidden/>
    <w:rsid w:val="00BD448F"/>
    <w:rPr>
      <w:rFonts w:eastAsiaTheme="majorEastAsia" w:cstheme="majorBidi"/>
      <w:color w:val="272727" w:themeColor="text1" w:themeTint="D8"/>
      <w:sz w:val="24"/>
      <w:szCs w:val="24"/>
      <w:lang w:eastAsia="zh-CN"/>
      <w14:ligatures w14:val="none"/>
    </w:rPr>
  </w:style>
  <w:style w:type="paragraph" w:styleId="Titolo">
    <w:name w:val="Title"/>
    <w:basedOn w:val="Normale"/>
    <w:next w:val="Normale"/>
    <w:link w:val="TitoloCarattere"/>
    <w:uiPriority w:val="10"/>
    <w:qFormat/>
    <w:rsid w:val="00BD448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48F"/>
    <w:rPr>
      <w:rFonts w:asciiTheme="majorHAnsi" w:eastAsiaTheme="majorEastAsia" w:hAnsiTheme="majorHAnsi" w:cstheme="majorBidi"/>
      <w:spacing w:val="-10"/>
      <w:kern w:val="28"/>
      <w:sz w:val="56"/>
      <w:szCs w:val="56"/>
      <w:lang w:eastAsia="zh-CN"/>
      <w14:ligatures w14:val="none"/>
    </w:rPr>
  </w:style>
  <w:style w:type="paragraph" w:styleId="Sottotitolo">
    <w:name w:val="Subtitle"/>
    <w:basedOn w:val="Normale"/>
    <w:next w:val="Normale"/>
    <w:link w:val="SottotitoloCarattere"/>
    <w:uiPriority w:val="11"/>
    <w:qFormat/>
    <w:rsid w:val="00BD44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48F"/>
    <w:rPr>
      <w:rFonts w:eastAsiaTheme="majorEastAsia" w:cstheme="majorBidi"/>
      <w:color w:val="595959" w:themeColor="text1" w:themeTint="A6"/>
      <w:spacing w:val="15"/>
      <w:sz w:val="28"/>
      <w:szCs w:val="28"/>
      <w:lang w:eastAsia="zh-CN"/>
      <w14:ligatures w14:val="none"/>
    </w:rPr>
  </w:style>
  <w:style w:type="paragraph" w:styleId="Citazione">
    <w:name w:val="Quote"/>
    <w:basedOn w:val="Normale"/>
    <w:next w:val="Normale"/>
    <w:link w:val="CitazioneCarattere"/>
    <w:uiPriority w:val="29"/>
    <w:qFormat/>
    <w:rsid w:val="00BD448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48F"/>
    <w:rPr>
      <w:rFonts w:ascii="Times New Roman" w:eastAsiaTheme="minorEastAsia" w:hAnsi="Times New Roman" w:cs="Times New Roman"/>
      <w:i/>
      <w:iCs/>
      <w:color w:val="404040" w:themeColor="text1" w:themeTint="BF"/>
      <w:sz w:val="24"/>
      <w:szCs w:val="24"/>
      <w:lang w:eastAsia="zh-CN"/>
      <w14:ligatures w14:val="none"/>
    </w:rPr>
  </w:style>
  <w:style w:type="paragraph" w:styleId="Paragrafoelenco">
    <w:name w:val="List Paragraph"/>
    <w:basedOn w:val="Normale"/>
    <w:uiPriority w:val="34"/>
    <w:qFormat/>
    <w:rsid w:val="00BD448F"/>
    <w:pPr>
      <w:ind w:left="720"/>
      <w:contextualSpacing/>
    </w:pPr>
  </w:style>
  <w:style w:type="character" w:styleId="Enfasiintensa">
    <w:name w:val="Intense Emphasis"/>
    <w:basedOn w:val="Carpredefinitoparagrafo"/>
    <w:uiPriority w:val="21"/>
    <w:qFormat/>
    <w:rsid w:val="00BD448F"/>
    <w:rPr>
      <w:i/>
      <w:iCs/>
      <w:color w:val="0F4761" w:themeColor="accent1" w:themeShade="BF"/>
    </w:rPr>
  </w:style>
  <w:style w:type="paragraph" w:styleId="Citazioneintensa">
    <w:name w:val="Intense Quote"/>
    <w:basedOn w:val="Normale"/>
    <w:next w:val="Normale"/>
    <w:link w:val="CitazioneintensaCarattere"/>
    <w:uiPriority w:val="30"/>
    <w:qFormat/>
    <w:rsid w:val="00BD4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448F"/>
    <w:rPr>
      <w:rFonts w:ascii="Times New Roman" w:eastAsiaTheme="minorEastAsia" w:hAnsi="Times New Roman" w:cs="Times New Roman"/>
      <w:i/>
      <w:iCs/>
      <w:color w:val="0F4761" w:themeColor="accent1" w:themeShade="BF"/>
      <w:sz w:val="24"/>
      <w:szCs w:val="24"/>
      <w:lang w:eastAsia="zh-CN"/>
      <w14:ligatures w14:val="none"/>
    </w:rPr>
  </w:style>
  <w:style w:type="character" w:styleId="Riferimentointenso">
    <w:name w:val="Intense Reference"/>
    <w:basedOn w:val="Carpredefinitoparagrafo"/>
    <w:uiPriority w:val="32"/>
    <w:qFormat/>
    <w:rsid w:val="00BD448F"/>
    <w:rPr>
      <w:b/>
      <w:bCs/>
      <w:smallCaps/>
      <w:color w:val="0F4761" w:themeColor="accent1" w:themeShade="BF"/>
      <w:spacing w:val="5"/>
    </w:rPr>
  </w:style>
  <w:style w:type="paragraph" w:styleId="Testonormale">
    <w:name w:val="Plain Text"/>
    <w:basedOn w:val="Normale"/>
    <w:link w:val="TestonormaleCarattere"/>
    <w:uiPriority w:val="99"/>
    <w:semiHidden/>
    <w:unhideWhenUsed/>
    <w:rsid w:val="00BD448F"/>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BD448F"/>
    <w:rPr>
      <w:rFonts w:ascii="Consolas" w:eastAsiaTheme="minorEastAsia" w:hAnsi="Consolas" w:cs="Times New Roman"/>
      <w:sz w:val="21"/>
      <w:szCs w:val="21"/>
      <w:lang w:eastAsia="zh-CN"/>
      <w14:ligatures w14:val="none"/>
    </w:rPr>
  </w:style>
  <w:style w:type="paragraph" w:styleId="Nessunaspaziatura">
    <w:name w:val="No Spacing"/>
    <w:basedOn w:val="Normale"/>
    <w:uiPriority w:val="1"/>
    <w:qFormat/>
    <w:rsid w:val="00BD448F"/>
    <w:pPr>
      <w:spacing w:before="0"/>
    </w:pPr>
  </w:style>
  <w:style w:type="paragraph" w:styleId="Sommario2">
    <w:name w:val="toc 2"/>
    <w:basedOn w:val="Normale"/>
    <w:uiPriority w:val="39"/>
    <w:rsid w:val="00BD448F"/>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BD448F"/>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BD448F"/>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BD448F"/>
    <w:pPr>
      <w:ind w:left="1135"/>
    </w:pPr>
    <w:rPr>
      <w:rFonts w:ascii="Georgia" w:hAnsi="Georgia"/>
    </w:rPr>
  </w:style>
  <w:style w:type="paragraph" w:customStyle="1" w:styleId="TIT1">
    <w:name w:val="TIT 1"/>
    <w:basedOn w:val="Base"/>
    <w:qFormat/>
    <w:rsid w:val="00BD448F"/>
    <w:pPr>
      <w:spacing w:before="480" w:after="240"/>
      <w:jc w:val="center"/>
      <w:outlineLvl w:val="0"/>
    </w:pPr>
    <w:rPr>
      <w:b/>
      <w:color w:val="FFFFFF" w:themeColor="background1"/>
      <w:sz w:val="40"/>
      <w:lang w:val="fr-FR"/>
      <w14:glow w14:rad="63500">
        <w14:srgbClr w14:val="000000">
          <w14:alpha w14:val="15000"/>
        </w14:srgbClr>
      </w14:glow>
      <w14:textOutline w14:w="9525" w14:cap="rnd" w14:cmpd="sng" w14:algn="ctr">
        <w14:noFill/>
        <w14:prstDash w14:val="solid"/>
        <w14:bevel/>
      </w14:textOutline>
    </w:rPr>
  </w:style>
  <w:style w:type="paragraph" w:customStyle="1" w:styleId="Base">
    <w:name w:val="Base"/>
    <w:qFormat/>
    <w:rsid w:val="00BD448F"/>
    <w:pPr>
      <w:spacing w:before="120" w:after="0" w:line="240" w:lineRule="auto"/>
      <w:jc w:val="both"/>
    </w:pPr>
    <w:rPr>
      <w:rFonts w:ascii="Times New Roman" w:eastAsiaTheme="minorEastAsia" w:hAnsi="Times New Roman" w:cs="Times New Roman"/>
      <w:sz w:val="24"/>
      <w:szCs w:val="24"/>
      <w:lang w:eastAsia="zh-CN"/>
      <w14:ligatures w14:val="none"/>
    </w:rPr>
  </w:style>
  <w:style w:type="paragraph" w:customStyle="1" w:styleId="TIT2">
    <w:name w:val="TIT 2"/>
    <w:basedOn w:val="Base"/>
    <w:qFormat/>
    <w:rsid w:val="00BD448F"/>
    <w:pPr>
      <w:keepNext/>
      <w:spacing w:before="480" w:after="240"/>
      <w:jc w:val="left"/>
      <w:outlineLvl w:val="1"/>
    </w:pPr>
    <w:rPr>
      <w:b/>
      <w:sz w:val="32"/>
    </w:rPr>
  </w:style>
  <w:style w:type="paragraph" w:customStyle="1" w:styleId="TIT3">
    <w:name w:val="TIT 3"/>
    <w:basedOn w:val="Base"/>
    <w:qFormat/>
    <w:rsid w:val="00BD448F"/>
    <w:pPr>
      <w:keepNext/>
      <w:spacing w:before="240"/>
      <w:jc w:val="left"/>
      <w:outlineLvl w:val="2"/>
    </w:pPr>
    <w:rPr>
      <w:b/>
      <w:i/>
    </w:rPr>
  </w:style>
  <w:style w:type="paragraph" w:customStyle="1" w:styleId="NUM">
    <w:name w:val="NUM"/>
    <w:basedOn w:val="Base"/>
    <w:qFormat/>
    <w:rsid w:val="00BD448F"/>
    <w:pPr>
      <w:spacing w:before="0" w:line="192" w:lineRule="auto"/>
      <w:jc w:val="center"/>
    </w:pPr>
    <w:rPr>
      <w:b/>
      <w:bCs/>
      <w:color w:val="FFFFFF" w:themeColor="background1"/>
      <w:sz w:val="72"/>
      <w:szCs w:val="72"/>
    </w:rPr>
  </w:style>
  <w:style w:type="character" w:customStyle="1" w:styleId="Caracteresdenotafinal">
    <w:name w:val="Caracteres de nota final"/>
    <w:basedOn w:val="Carpredefinitoparagrafo"/>
    <w:uiPriority w:val="99"/>
    <w:semiHidden/>
    <w:unhideWhenUsed/>
    <w:qFormat/>
    <w:rsid w:val="00E254D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E254D7"/>
    <w:rPr>
      <w:sz w:val="20"/>
      <w:szCs w:val="20"/>
      <w:lang w:val="pt-BR"/>
    </w:rPr>
  </w:style>
  <w:style w:type="character" w:styleId="Rimandonotaapidipagina">
    <w:name w:val="footnote reference"/>
    <w:rsid w:val="00E254D7"/>
    <w:rPr>
      <w:vertAlign w:val="superscript"/>
    </w:rPr>
  </w:style>
  <w:style w:type="paragraph" w:styleId="Testonotaapidipagina">
    <w:name w:val="footnote text"/>
    <w:basedOn w:val="Normale"/>
    <w:link w:val="TestonotaapidipaginaCarattere"/>
    <w:uiPriority w:val="99"/>
    <w:semiHidden/>
    <w:unhideWhenUsed/>
    <w:rsid w:val="00E254D7"/>
    <w:rPr>
      <w:rFonts w:asciiTheme="minorHAnsi" w:eastAsiaTheme="minorHAnsi" w:hAnsiTheme="minorHAnsi" w:cstheme="minorBidi"/>
      <w:sz w:val="20"/>
      <w:szCs w:val="20"/>
      <w:lang w:val="pt-BR" w:eastAsia="en-US"/>
      <w14:ligatures w14:val="standardContextual"/>
    </w:rPr>
  </w:style>
  <w:style w:type="character" w:customStyle="1" w:styleId="TestonotaapidipaginaCarattere1">
    <w:name w:val="Testo nota a piè di pagina Carattere1"/>
    <w:basedOn w:val="Carpredefinitoparagrafo"/>
    <w:uiPriority w:val="99"/>
    <w:semiHidden/>
    <w:rsid w:val="00E254D7"/>
    <w:rPr>
      <w:rFonts w:ascii="Times New Roman" w:eastAsiaTheme="minorEastAsia" w:hAnsi="Times New Roman" w:cs="Times New Roman"/>
      <w:sz w:val="20"/>
      <w:szCs w:val="20"/>
      <w:lang w:eastAsia="zh-CN"/>
      <w14:ligatures w14:val="none"/>
    </w:rPr>
  </w:style>
  <w:style w:type="paragraph" w:styleId="Testodelblocco">
    <w:name w:val="Block Text"/>
    <w:basedOn w:val="Normale"/>
    <w:uiPriority w:val="99"/>
    <w:unhideWhenUsed/>
    <w:rsid w:val="00E254D7"/>
    <w:pPr>
      <w:ind w:left="567" w:right="521"/>
    </w:pPr>
    <w:rPr>
      <w:i/>
      <w:iCs/>
      <w:w w:val="95"/>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6247">
      <w:bodyDiv w:val="1"/>
      <w:marLeft w:val="0"/>
      <w:marRight w:val="0"/>
      <w:marTop w:val="0"/>
      <w:marBottom w:val="0"/>
      <w:divBdr>
        <w:top w:val="none" w:sz="0" w:space="0" w:color="auto"/>
        <w:left w:val="none" w:sz="0" w:space="0" w:color="auto"/>
        <w:bottom w:val="none" w:sz="0" w:space="0" w:color="auto"/>
        <w:right w:val="none" w:sz="0" w:space="0" w:color="auto"/>
      </w:divBdr>
    </w:div>
    <w:div w:id="6216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GGEN_Documenti\DG-2023-2029\PROTETTORE\Centennario\BASE\CENT-FRA-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8D0E-4D78-4FD5-B10C-DB4A358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CENT-FRA-Modello.dotx</Template>
  <TotalTime>24</TotalTime>
  <Pages>4</Pages>
  <Words>1067</Words>
  <Characters>6083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IMC-SEGGEN</dc:creator>
  <cp:keywords/>
  <dc:description/>
  <cp:lastModifiedBy>Segretario Generale IMC</cp:lastModifiedBy>
  <cp:revision>2</cp:revision>
  <cp:lastPrinted>2025-02-18T15:26:00Z</cp:lastPrinted>
  <dcterms:created xsi:type="dcterms:W3CDTF">2025-04-29T10:53:00Z</dcterms:created>
  <dcterms:modified xsi:type="dcterms:W3CDTF">2025-04-29T14:05:00Z</dcterms:modified>
</cp:coreProperties>
</file>